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B67E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4015" w:rsidRPr="004C7352" w:rsidRDefault="004F06B6" w:rsidP="00E44015">
                  <w:pPr>
                    <w:jc w:val="both"/>
                  </w:pPr>
                  <w:r w:rsidRPr="00641D51">
                    <w:t xml:space="preserve">Приложение  к ОПОП по направлению подготовки </w:t>
                  </w:r>
                  <w:r>
                    <w:t>37.03.01</w:t>
                  </w:r>
                  <w:r w:rsidRPr="00270121">
                    <w:t xml:space="preserve"> Психолог</w:t>
                  </w:r>
                  <w:r>
                    <w:t xml:space="preserve">ия </w:t>
                  </w:r>
                  <w:r w:rsidRPr="004D0C1C">
                    <w:t xml:space="preserve">(уровень </w:t>
                  </w:r>
                  <w:r>
                    <w:t>бакалавриата</w:t>
                  </w:r>
                  <w:r w:rsidRPr="00641D51">
                    <w:t xml:space="preserve">), Направленность (профиль) программы </w:t>
                  </w:r>
                  <w:r>
                    <w:t xml:space="preserve">«Психологическое консультирование», </w:t>
                  </w:r>
                  <w:r w:rsidRPr="008E6CE8">
                    <w:t>утв. приказо</w:t>
                  </w:r>
                  <w:r>
                    <w:t xml:space="preserve">м ректора ОмГА от </w:t>
                  </w:r>
                  <w:r w:rsidR="00F51753" w:rsidRPr="00F51753">
                    <w:t>25.03.2024 №34</w:t>
                  </w:r>
                </w:p>
                <w:p w:rsidR="004F06B6" w:rsidRPr="00D529B2" w:rsidRDefault="004F06B6" w:rsidP="00E44015">
                  <w:pPr>
                    <w:jc w:val="both"/>
                  </w:pPr>
                </w:p>
                <w:p w:rsidR="004F06B6" w:rsidRPr="00641D51" w:rsidRDefault="004F06B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83E5F" w:rsidRDefault="00C83E5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7F23B3" w:rsidRDefault="007C277B" w:rsidP="00C94464">
      <w:pPr>
        <w:autoSpaceDE/>
        <w:adjustRightInd/>
        <w:ind w:right="1"/>
        <w:contextualSpacing/>
        <w:jc w:val="center"/>
        <w:rPr>
          <w:rFonts w:eastAsia="Courier New"/>
          <w:noProof/>
          <w:sz w:val="28"/>
          <w:szCs w:val="28"/>
          <w:lang w:bidi="ru-RU"/>
        </w:rPr>
      </w:pPr>
      <w:r w:rsidRPr="007F23B3">
        <w:rPr>
          <w:rFonts w:eastAsia="Courier New"/>
          <w:noProof/>
          <w:sz w:val="28"/>
          <w:szCs w:val="28"/>
          <w:lang w:bidi="ru-RU"/>
        </w:rPr>
        <w:t xml:space="preserve">Кафедра </w:t>
      </w:r>
      <w:r w:rsidR="007F23B3" w:rsidRPr="007F23B3">
        <w:rPr>
          <w:rFonts w:eastAsia="Courier New"/>
          <w:noProof/>
          <w:sz w:val="28"/>
          <w:szCs w:val="28"/>
          <w:lang w:bidi="ru-RU"/>
        </w:rPr>
        <w:t>«</w:t>
      </w:r>
      <w:r w:rsidR="007F23B3" w:rsidRPr="007F23B3">
        <w:rPr>
          <w:sz w:val="28"/>
          <w:szCs w:val="28"/>
        </w:rPr>
        <w:t>Педагогики, психологии и социальной работы</w:t>
      </w:r>
      <w:r w:rsidRPr="007F23B3">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B67E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F06B6" w:rsidRPr="00C94464" w:rsidRDefault="004F06B6" w:rsidP="00C94464">
                  <w:pPr>
                    <w:jc w:val="center"/>
                    <w:rPr>
                      <w:sz w:val="24"/>
                      <w:szCs w:val="24"/>
                    </w:rPr>
                  </w:pPr>
                  <w:r w:rsidRPr="00C94464">
                    <w:rPr>
                      <w:sz w:val="24"/>
                      <w:szCs w:val="24"/>
                    </w:rPr>
                    <w:t>УТВЕРЖДАЮ:</w:t>
                  </w:r>
                </w:p>
                <w:p w:rsidR="004F06B6" w:rsidRPr="00C94464" w:rsidRDefault="004F06B6" w:rsidP="00C94464">
                  <w:pPr>
                    <w:jc w:val="center"/>
                    <w:rPr>
                      <w:sz w:val="24"/>
                      <w:szCs w:val="24"/>
                    </w:rPr>
                  </w:pPr>
                  <w:r w:rsidRPr="00C94464">
                    <w:rPr>
                      <w:sz w:val="24"/>
                      <w:szCs w:val="24"/>
                    </w:rPr>
                    <w:t>Ректор, д.фил.н., профессор</w:t>
                  </w:r>
                </w:p>
                <w:p w:rsidR="004F06B6" w:rsidRDefault="004F06B6" w:rsidP="00C94464">
                  <w:pPr>
                    <w:jc w:val="center"/>
                    <w:rPr>
                      <w:sz w:val="24"/>
                      <w:szCs w:val="24"/>
                    </w:rPr>
                  </w:pPr>
                </w:p>
                <w:p w:rsidR="004F06B6" w:rsidRPr="00C94464" w:rsidRDefault="004F06B6" w:rsidP="00C94464">
                  <w:pPr>
                    <w:jc w:val="center"/>
                    <w:rPr>
                      <w:sz w:val="24"/>
                      <w:szCs w:val="24"/>
                    </w:rPr>
                  </w:pPr>
                  <w:r w:rsidRPr="00C94464">
                    <w:rPr>
                      <w:sz w:val="24"/>
                      <w:szCs w:val="24"/>
                    </w:rPr>
                    <w:t>______________А.Э. Еремеев</w:t>
                  </w:r>
                </w:p>
                <w:p w:rsidR="004F06B6" w:rsidRPr="002520B3" w:rsidRDefault="00F51753" w:rsidP="00C94464">
                  <w:pPr>
                    <w:jc w:val="center"/>
                    <w:rPr>
                      <w:color w:val="FF0000"/>
                      <w:sz w:val="24"/>
                      <w:szCs w:val="24"/>
                    </w:rPr>
                  </w:pPr>
                  <w:r w:rsidRPr="00F51753">
                    <w:rPr>
                      <w:sz w:val="24"/>
                      <w:szCs w:val="24"/>
                    </w:rPr>
                    <w:t>25.03.2024</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CF7398"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E2699C" w:rsidRDefault="007F4B97" w:rsidP="00467398">
      <w:pPr>
        <w:widowControl/>
        <w:tabs>
          <w:tab w:val="left" w:pos="708"/>
        </w:tabs>
        <w:autoSpaceDE/>
        <w:adjustRightInd/>
        <w:rPr>
          <w:b/>
          <w:color w:val="000000"/>
          <w:sz w:val="22"/>
          <w:szCs w:val="24"/>
        </w:rPr>
      </w:pPr>
    </w:p>
    <w:p w:rsidR="00E833A5" w:rsidRPr="00E2699C" w:rsidRDefault="00E833A5" w:rsidP="00E833A5">
      <w:pPr>
        <w:suppressAutoHyphens/>
        <w:jc w:val="center"/>
        <w:rPr>
          <w:rFonts w:eastAsia="SimSun"/>
          <w:color w:val="000000"/>
          <w:kern w:val="2"/>
          <w:sz w:val="22"/>
          <w:szCs w:val="24"/>
          <w:lang w:eastAsia="hi-IN" w:bidi="hi-IN"/>
        </w:rPr>
      </w:pPr>
      <w:r w:rsidRPr="00E2699C">
        <w:rPr>
          <w:rFonts w:eastAsia="SimSun"/>
          <w:color w:val="000000"/>
          <w:kern w:val="2"/>
          <w:sz w:val="22"/>
          <w:szCs w:val="24"/>
          <w:lang w:eastAsia="hi-IN" w:bidi="hi-IN"/>
        </w:rPr>
        <w:t>РАБОЧАЯ ПРОГРАММА ДИСЦИПЛИНЫ</w:t>
      </w:r>
    </w:p>
    <w:p w:rsidR="00E833A5" w:rsidRPr="00E2699C" w:rsidRDefault="00E833A5" w:rsidP="00E833A5">
      <w:pPr>
        <w:widowControl/>
        <w:tabs>
          <w:tab w:val="left" w:pos="708"/>
        </w:tabs>
        <w:autoSpaceDE/>
        <w:adjustRightInd/>
        <w:jc w:val="center"/>
        <w:rPr>
          <w:b/>
          <w:color w:val="000000"/>
          <w:sz w:val="22"/>
          <w:szCs w:val="24"/>
        </w:rPr>
      </w:pPr>
    </w:p>
    <w:p w:rsidR="00E833A5" w:rsidRPr="00E2699C" w:rsidRDefault="00945048" w:rsidP="00245843">
      <w:pPr>
        <w:widowControl/>
        <w:suppressAutoHyphens/>
        <w:autoSpaceDE/>
        <w:adjustRightInd/>
        <w:jc w:val="center"/>
        <w:rPr>
          <w:b/>
          <w:bCs/>
          <w:caps/>
          <w:sz w:val="28"/>
          <w:szCs w:val="32"/>
        </w:rPr>
      </w:pPr>
      <w:r w:rsidRPr="00E2699C">
        <w:rPr>
          <w:b/>
          <w:bCs/>
          <w:sz w:val="28"/>
          <w:szCs w:val="32"/>
        </w:rPr>
        <w:t>Семейное консультирование</w:t>
      </w:r>
    </w:p>
    <w:p w:rsidR="00E833A5" w:rsidRPr="00E2699C" w:rsidRDefault="00945048" w:rsidP="00E833A5">
      <w:pPr>
        <w:widowControl/>
        <w:suppressAutoHyphens/>
        <w:autoSpaceDE/>
        <w:adjustRightInd/>
        <w:jc w:val="center"/>
        <w:rPr>
          <w:bCs/>
          <w:color w:val="FF0000"/>
          <w:sz w:val="22"/>
          <w:szCs w:val="24"/>
        </w:rPr>
      </w:pPr>
      <w:r w:rsidRPr="00E2699C">
        <w:rPr>
          <w:bCs/>
          <w:sz w:val="22"/>
          <w:szCs w:val="24"/>
        </w:rPr>
        <w:t>Б1.В.05</w:t>
      </w:r>
    </w:p>
    <w:p w:rsidR="00E833A5" w:rsidRPr="00E2699C" w:rsidRDefault="00E833A5" w:rsidP="00E833A5">
      <w:pPr>
        <w:widowControl/>
        <w:autoSpaceDN/>
        <w:jc w:val="center"/>
        <w:rPr>
          <w:rFonts w:eastAsia="Calibri"/>
          <w:b/>
          <w:bCs/>
          <w:color w:val="000000"/>
          <w:sz w:val="22"/>
          <w:szCs w:val="24"/>
          <w:lang w:eastAsia="en-US"/>
        </w:rPr>
      </w:pPr>
    </w:p>
    <w:p w:rsidR="00012912" w:rsidRPr="00E2699C" w:rsidRDefault="00012912" w:rsidP="00E833A5">
      <w:pPr>
        <w:widowControl/>
        <w:autoSpaceDN/>
        <w:jc w:val="center"/>
        <w:rPr>
          <w:rFonts w:eastAsia="Calibri"/>
          <w:b/>
          <w:bCs/>
          <w:color w:val="000000"/>
          <w:sz w:val="22"/>
          <w:szCs w:val="24"/>
          <w:lang w:eastAsia="en-US"/>
        </w:rPr>
      </w:pPr>
    </w:p>
    <w:p w:rsidR="00E833A5" w:rsidRPr="00E2699C" w:rsidRDefault="00E833A5" w:rsidP="00E833A5">
      <w:pPr>
        <w:autoSpaceDE/>
        <w:autoSpaceDN/>
        <w:adjustRightInd/>
        <w:ind w:right="1"/>
        <w:contextualSpacing/>
        <w:jc w:val="center"/>
        <w:rPr>
          <w:rFonts w:eastAsia="Courier New"/>
          <w:sz w:val="24"/>
          <w:szCs w:val="28"/>
          <w:lang w:bidi="ru-RU"/>
        </w:rPr>
      </w:pPr>
      <w:r w:rsidRPr="00E2699C">
        <w:rPr>
          <w:rFonts w:eastAsia="Courier New"/>
          <w:sz w:val="24"/>
          <w:szCs w:val="28"/>
          <w:lang w:bidi="ru-RU"/>
        </w:rPr>
        <w:t xml:space="preserve">по основной профессиональной образовательной программе высшего образования – </w:t>
      </w:r>
    </w:p>
    <w:p w:rsidR="00E833A5" w:rsidRPr="00E2699C" w:rsidRDefault="00D45CB5" w:rsidP="00E833A5">
      <w:pPr>
        <w:widowControl/>
        <w:suppressAutoHyphens/>
        <w:autoSpaceDE/>
        <w:adjustRightInd/>
        <w:jc w:val="center"/>
        <w:rPr>
          <w:rFonts w:eastAsia="Courier New"/>
          <w:sz w:val="24"/>
          <w:szCs w:val="28"/>
          <w:lang w:bidi="ru-RU"/>
        </w:rPr>
      </w:pPr>
      <w:r w:rsidRPr="00E2699C">
        <w:rPr>
          <w:sz w:val="24"/>
          <w:szCs w:val="28"/>
        </w:rPr>
        <w:t>Программа академического бакалавриата</w:t>
      </w:r>
    </w:p>
    <w:p w:rsidR="00E833A5" w:rsidRPr="00E2699C" w:rsidRDefault="00E833A5" w:rsidP="00E833A5">
      <w:pPr>
        <w:widowControl/>
        <w:suppressAutoHyphens/>
        <w:autoSpaceDE/>
        <w:adjustRightInd/>
        <w:jc w:val="center"/>
        <w:rPr>
          <w:rFonts w:eastAsia="Courier New"/>
          <w:color w:val="000000"/>
          <w:sz w:val="24"/>
          <w:szCs w:val="28"/>
          <w:lang w:bidi="ru-RU"/>
        </w:rPr>
      </w:pPr>
    </w:p>
    <w:p w:rsidR="00E833A5" w:rsidRPr="00E2699C" w:rsidRDefault="00E833A5" w:rsidP="00E833A5">
      <w:pPr>
        <w:widowControl/>
        <w:suppressAutoHyphens/>
        <w:autoSpaceDE/>
        <w:adjustRightInd/>
        <w:jc w:val="center"/>
        <w:rPr>
          <w:rFonts w:eastAsia="Courier New"/>
          <w:color w:val="000000"/>
          <w:sz w:val="22"/>
          <w:szCs w:val="24"/>
          <w:lang w:bidi="ru-RU"/>
        </w:rPr>
      </w:pPr>
    </w:p>
    <w:p w:rsidR="00A16349" w:rsidRPr="00E2699C" w:rsidRDefault="00E833A5" w:rsidP="00E833A5">
      <w:pPr>
        <w:widowControl/>
        <w:suppressAutoHyphens/>
        <w:autoSpaceDE/>
        <w:adjustRightInd/>
        <w:jc w:val="center"/>
        <w:rPr>
          <w:sz w:val="24"/>
          <w:szCs w:val="28"/>
        </w:rPr>
      </w:pPr>
      <w:r w:rsidRPr="00E2699C">
        <w:rPr>
          <w:rFonts w:eastAsia="Courier New"/>
          <w:sz w:val="24"/>
          <w:szCs w:val="28"/>
          <w:lang w:bidi="ru-RU"/>
        </w:rPr>
        <w:t xml:space="preserve">Направление подготовки </w:t>
      </w:r>
      <w:r w:rsidR="00D45CB5" w:rsidRPr="00E2699C">
        <w:rPr>
          <w:b/>
          <w:sz w:val="24"/>
          <w:szCs w:val="28"/>
        </w:rPr>
        <w:t xml:space="preserve">37.03.01  </w:t>
      </w:r>
      <w:r w:rsidR="00E2699C" w:rsidRPr="00E2699C">
        <w:rPr>
          <w:b/>
          <w:sz w:val="24"/>
          <w:szCs w:val="28"/>
        </w:rPr>
        <w:t>«Психология»</w:t>
      </w:r>
    </w:p>
    <w:p w:rsidR="00E833A5" w:rsidRPr="00E2699C" w:rsidRDefault="00A16349" w:rsidP="00E833A5">
      <w:pPr>
        <w:widowControl/>
        <w:suppressAutoHyphens/>
        <w:autoSpaceDE/>
        <w:adjustRightInd/>
        <w:jc w:val="center"/>
        <w:rPr>
          <w:rFonts w:eastAsia="Courier New"/>
          <w:sz w:val="24"/>
          <w:szCs w:val="28"/>
          <w:lang w:bidi="ru-RU"/>
        </w:rPr>
      </w:pPr>
      <w:r w:rsidRPr="00E2699C">
        <w:rPr>
          <w:sz w:val="24"/>
          <w:szCs w:val="28"/>
        </w:rPr>
        <w:t>(</w:t>
      </w:r>
      <w:r w:rsidR="004561A5" w:rsidRPr="00E2699C">
        <w:rPr>
          <w:sz w:val="24"/>
          <w:szCs w:val="28"/>
        </w:rPr>
        <w:t>уровень бакалавриата</w:t>
      </w:r>
      <w:r w:rsidRPr="00E2699C">
        <w:rPr>
          <w:sz w:val="24"/>
          <w:szCs w:val="28"/>
        </w:rPr>
        <w:t>)</w:t>
      </w:r>
      <w:r w:rsidRPr="00E2699C">
        <w:rPr>
          <w:sz w:val="24"/>
          <w:szCs w:val="28"/>
        </w:rPr>
        <w:cr/>
      </w:r>
    </w:p>
    <w:p w:rsidR="00E833A5" w:rsidRPr="00D171BC" w:rsidRDefault="00E833A5" w:rsidP="00D171BC">
      <w:pPr>
        <w:widowControl/>
        <w:suppressAutoHyphens/>
        <w:autoSpaceDE/>
        <w:adjustRightInd/>
        <w:jc w:val="center"/>
        <w:rPr>
          <w:rFonts w:eastAsia="Courier New"/>
          <w:sz w:val="24"/>
          <w:szCs w:val="28"/>
          <w:lang w:bidi="ru-RU"/>
        </w:rPr>
      </w:pPr>
      <w:r w:rsidRPr="00E2699C">
        <w:rPr>
          <w:rFonts w:eastAsia="Courier New"/>
          <w:sz w:val="24"/>
          <w:szCs w:val="28"/>
          <w:lang w:bidi="ru-RU"/>
        </w:rPr>
        <w:t>Направленность (профиль) программы</w:t>
      </w:r>
      <w:r w:rsidR="00E2699C" w:rsidRPr="00E2699C">
        <w:rPr>
          <w:b/>
          <w:sz w:val="24"/>
          <w:szCs w:val="28"/>
        </w:rPr>
        <w:t>«Психологическое консультирование»</w:t>
      </w:r>
    </w:p>
    <w:p w:rsidR="00E833A5" w:rsidRPr="006E1872" w:rsidRDefault="00E833A5" w:rsidP="00E833A5">
      <w:pPr>
        <w:widowControl/>
        <w:suppressAutoHyphens/>
        <w:autoSpaceDE/>
        <w:adjustRightInd/>
        <w:jc w:val="center"/>
        <w:rPr>
          <w:rFonts w:eastAsia="Courier New"/>
          <w:sz w:val="24"/>
          <w:szCs w:val="24"/>
          <w:lang w:bidi="ru-RU"/>
        </w:rPr>
      </w:pPr>
    </w:p>
    <w:p w:rsidR="00E833A5" w:rsidRPr="006E1872" w:rsidRDefault="00E833A5" w:rsidP="00E833A5">
      <w:pPr>
        <w:widowControl/>
        <w:suppressAutoHyphens/>
        <w:autoSpaceDE/>
        <w:adjustRightInd/>
        <w:jc w:val="center"/>
        <w:rPr>
          <w:rFonts w:eastAsia="Courier New"/>
          <w:b/>
          <w:sz w:val="24"/>
          <w:szCs w:val="24"/>
          <w:lang w:bidi="ru-RU"/>
        </w:rPr>
      </w:pPr>
    </w:p>
    <w:p w:rsidR="00E2699C" w:rsidRPr="00454316" w:rsidRDefault="00E2699C" w:rsidP="00E2699C">
      <w:pPr>
        <w:jc w:val="center"/>
        <w:rPr>
          <w:sz w:val="24"/>
          <w:szCs w:val="24"/>
        </w:rPr>
      </w:pPr>
      <w:r w:rsidRPr="00454316">
        <w:rPr>
          <w:sz w:val="24"/>
          <w:szCs w:val="24"/>
        </w:rPr>
        <w:t>Виды профессиональной деятельности: научно-исследовательская (основной); педагогическая</w:t>
      </w:r>
    </w:p>
    <w:p w:rsidR="00E2699C" w:rsidRPr="00454316" w:rsidRDefault="00E2699C" w:rsidP="00E2699C">
      <w:pPr>
        <w:widowControl/>
        <w:suppressAutoHyphens/>
        <w:autoSpaceDE/>
        <w:adjustRightInd/>
        <w:jc w:val="center"/>
        <w:rPr>
          <w:sz w:val="24"/>
          <w:szCs w:val="24"/>
        </w:rPr>
      </w:pPr>
    </w:p>
    <w:p w:rsidR="00E2699C" w:rsidRPr="00454316" w:rsidRDefault="00E2699C" w:rsidP="00E2699C">
      <w:pPr>
        <w:widowControl/>
        <w:suppressAutoHyphens/>
        <w:autoSpaceDE/>
        <w:adjustRightInd/>
        <w:rPr>
          <w:sz w:val="24"/>
          <w:szCs w:val="24"/>
        </w:rPr>
      </w:pPr>
    </w:p>
    <w:p w:rsidR="004F06B6" w:rsidRPr="00793E1B" w:rsidRDefault="004F06B6" w:rsidP="004F06B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556F4" w:rsidRPr="00793E1B" w:rsidRDefault="00F51753" w:rsidP="002556F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 </w:t>
      </w:r>
    </w:p>
    <w:p w:rsidR="002556F4" w:rsidRPr="00793E1B" w:rsidRDefault="002556F4" w:rsidP="002556F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EB1C91">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4F06B6" w:rsidRPr="00467398" w:rsidRDefault="004F06B6" w:rsidP="004F06B6">
      <w:pPr>
        <w:widowControl/>
        <w:suppressAutoHyphens/>
        <w:autoSpaceDE/>
        <w:adjustRightInd/>
        <w:jc w:val="center"/>
        <w:rPr>
          <w:rFonts w:eastAsia="SimSun"/>
          <w:kern w:val="2"/>
          <w:sz w:val="24"/>
          <w:szCs w:val="24"/>
          <w:lang w:eastAsia="hi-IN" w:bidi="hi-IN"/>
        </w:rPr>
      </w:pPr>
    </w:p>
    <w:p w:rsidR="004F06B6" w:rsidRPr="00A13EEB" w:rsidRDefault="004F06B6" w:rsidP="004F06B6">
      <w:pPr>
        <w:widowControl/>
        <w:suppressAutoHyphens/>
        <w:autoSpaceDE/>
        <w:adjustRightInd/>
        <w:jc w:val="center"/>
        <w:rPr>
          <w:rFonts w:eastAsia="SimSun"/>
          <w:kern w:val="2"/>
          <w:sz w:val="24"/>
          <w:szCs w:val="24"/>
          <w:lang w:eastAsia="hi-IN" w:bidi="hi-IN"/>
        </w:rPr>
      </w:pPr>
    </w:p>
    <w:p w:rsidR="004F06B6" w:rsidRPr="00B04F42" w:rsidRDefault="004F06B6" w:rsidP="004F06B6">
      <w:pPr>
        <w:widowControl/>
        <w:suppressAutoHyphens/>
        <w:autoSpaceDE/>
        <w:adjustRightInd/>
        <w:rPr>
          <w:rFonts w:eastAsia="SimSun"/>
          <w:b/>
          <w:kern w:val="2"/>
          <w:sz w:val="24"/>
          <w:szCs w:val="24"/>
          <w:lang w:eastAsia="hi-IN" w:bidi="hi-IN"/>
        </w:rPr>
      </w:pPr>
    </w:p>
    <w:p w:rsidR="004F06B6" w:rsidRDefault="004F06B6" w:rsidP="004F06B6">
      <w:pPr>
        <w:suppressAutoHyphens/>
        <w:contextualSpacing/>
        <w:rPr>
          <w:rFonts w:eastAsia="SimSun"/>
          <w:kern w:val="2"/>
          <w:sz w:val="24"/>
          <w:szCs w:val="24"/>
          <w:lang w:eastAsia="hi-IN" w:bidi="hi-IN"/>
        </w:rPr>
      </w:pPr>
    </w:p>
    <w:p w:rsidR="004F06B6" w:rsidRDefault="004F06B6" w:rsidP="004F06B6">
      <w:pPr>
        <w:suppressAutoHyphens/>
        <w:contextualSpacing/>
        <w:rPr>
          <w:rFonts w:eastAsia="SimSun"/>
          <w:kern w:val="2"/>
          <w:sz w:val="24"/>
          <w:szCs w:val="24"/>
          <w:lang w:eastAsia="hi-IN" w:bidi="hi-IN"/>
        </w:rPr>
      </w:pPr>
    </w:p>
    <w:p w:rsidR="004F06B6" w:rsidRPr="00467398" w:rsidRDefault="004F06B6" w:rsidP="004F06B6">
      <w:pPr>
        <w:suppressAutoHyphens/>
        <w:contextualSpacing/>
        <w:rPr>
          <w:rFonts w:eastAsia="SimSun"/>
          <w:kern w:val="2"/>
          <w:sz w:val="24"/>
          <w:szCs w:val="24"/>
          <w:lang w:eastAsia="hi-IN" w:bidi="hi-IN"/>
        </w:rPr>
      </w:pPr>
    </w:p>
    <w:p w:rsidR="004F06B6" w:rsidRPr="002C1D9F" w:rsidRDefault="000C14AE" w:rsidP="004F06B6">
      <w:pPr>
        <w:suppressAutoHyphens/>
        <w:contextualSpacing/>
        <w:jc w:val="center"/>
        <w:rPr>
          <w:sz w:val="24"/>
          <w:szCs w:val="24"/>
        </w:rPr>
      </w:pPr>
      <w:r>
        <w:rPr>
          <w:sz w:val="24"/>
          <w:szCs w:val="24"/>
        </w:rPr>
        <w:t xml:space="preserve">Омск, </w:t>
      </w:r>
      <w:r w:rsidR="00F51753" w:rsidRPr="00ED5E1E">
        <w:rPr>
          <w:sz w:val="24"/>
        </w:rPr>
        <w:t>2024</w:t>
      </w:r>
    </w:p>
    <w:p w:rsidR="004F06B6" w:rsidRDefault="004F06B6" w:rsidP="004F06B6">
      <w:pPr>
        <w:pStyle w:val="ConsPlusNormal"/>
        <w:ind w:firstLine="540"/>
        <w:contextualSpacing/>
        <w:jc w:val="both"/>
        <w:rPr>
          <w:rFonts w:eastAsia="SimSun"/>
          <w:b/>
          <w:kern w:val="2"/>
          <w:sz w:val="24"/>
          <w:szCs w:val="24"/>
          <w:lang w:eastAsia="hi-IN" w:bidi="hi-IN"/>
        </w:rPr>
      </w:pPr>
    </w:p>
    <w:p w:rsidR="004F06B6" w:rsidRDefault="004F06B6" w:rsidP="004F06B6">
      <w:pPr>
        <w:pStyle w:val="ConsPlusNormal"/>
        <w:ind w:firstLine="540"/>
        <w:contextualSpacing/>
        <w:jc w:val="both"/>
        <w:rPr>
          <w:rFonts w:eastAsia="SimSun"/>
          <w:b/>
          <w:kern w:val="2"/>
          <w:sz w:val="24"/>
          <w:szCs w:val="24"/>
          <w:lang w:eastAsia="hi-IN" w:bidi="hi-IN"/>
        </w:rPr>
      </w:pPr>
    </w:p>
    <w:p w:rsidR="00D171BC" w:rsidRDefault="00D171BC" w:rsidP="00E2699C">
      <w:pPr>
        <w:widowControl/>
        <w:autoSpaceDE/>
        <w:autoSpaceDN/>
        <w:adjustRightInd/>
        <w:spacing w:after="200" w:line="276" w:lineRule="auto"/>
        <w:jc w:val="center"/>
        <w:rPr>
          <w:rFonts w:eastAsia="SimSun"/>
          <w:b/>
          <w:kern w:val="2"/>
          <w:sz w:val="24"/>
          <w:szCs w:val="24"/>
          <w:lang w:eastAsia="hi-IN" w:bidi="hi-IN"/>
        </w:rPr>
      </w:pPr>
    </w:p>
    <w:p w:rsidR="004F06B6" w:rsidRPr="00454316" w:rsidRDefault="004F06B6" w:rsidP="00E2699C">
      <w:pPr>
        <w:widowControl/>
        <w:autoSpaceDE/>
        <w:autoSpaceDN/>
        <w:adjustRightInd/>
        <w:spacing w:after="200" w:line="276" w:lineRule="auto"/>
        <w:jc w:val="center"/>
        <w:rPr>
          <w:rFonts w:eastAsia="SimSun"/>
          <w:b/>
          <w:kern w:val="2"/>
          <w:sz w:val="24"/>
          <w:szCs w:val="24"/>
          <w:lang w:eastAsia="hi-IN" w:bidi="hi-IN"/>
        </w:rPr>
      </w:pPr>
    </w:p>
    <w:p w:rsidR="00BC10A7" w:rsidRPr="00BC10A7" w:rsidRDefault="00BC10A7" w:rsidP="00BC10A7">
      <w:pPr>
        <w:spacing w:after="200" w:line="276" w:lineRule="auto"/>
        <w:ind w:firstLine="709"/>
        <w:outlineLvl w:val="0"/>
        <w:rPr>
          <w:sz w:val="24"/>
          <w:szCs w:val="24"/>
        </w:rPr>
      </w:pPr>
      <w:r w:rsidRPr="00BC10A7">
        <w:rPr>
          <w:sz w:val="24"/>
          <w:szCs w:val="24"/>
        </w:rPr>
        <w:lastRenderedPageBreak/>
        <w:t>Составитель:</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r w:rsidRPr="00BC10A7">
        <w:rPr>
          <w:sz w:val="24"/>
          <w:szCs w:val="24"/>
        </w:rPr>
        <w:t>Доцент кафедры «Педагогики, психологии и социальной работы»</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sz w:val="24"/>
          <w:szCs w:val="24"/>
        </w:rPr>
      </w:pPr>
      <w:r w:rsidRPr="00BC10A7">
        <w:rPr>
          <w:sz w:val="24"/>
          <w:szCs w:val="24"/>
        </w:rPr>
        <w:t>к.псх.н,  доцент О.А. Таротенко</w:t>
      </w:r>
    </w:p>
    <w:p w:rsidR="00BC10A7" w:rsidRPr="00BC10A7" w:rsidRDefault="00BC10A7" w:rsidP="00BC10A7">
      <w:pPr>
        <w:tabs>
          <w:tab w:val="left" w:pos="0"/>
        </w:tabs>
        <w:ind w:firstLine="2977"/>
        <w:rPr>
          <w:sz w:val="24"/>
          <w:szCs w:val="24"/>
        </w:rPr>
      </w:pPr>
    </w:p>
    <w:p w:rsidR="00BC10A7" w:rsidRPr="00BC10A7" w:rsidRDefault="00BC10A7" w:rsidP="00BC10A7">
      <w:pPr>
        <w:tabs>
          <w:tab w:val="left" w:pos="0"/>
        </w:tabs>
        <w:ind w:firstLine="709"/>
        <w:rPr>
          <w:sz w:val="24"/>
          <w:szCs w:val="24"/>
        </w:rPr>
      </w:pPr>
      <w:r w:rsidRPr="00BC10A7">
        <w:rPr>
          <w:sz w:val="24"/>
          <w:szCs w:val="24"/>
        </w:rPr>
        <w:t>Рекомендованы решением кафедры «Педагогики, психологии и социальной работы»</w:t>
      </w:r>
    </w:p>
    <w:p w:rsidR="00BC10A7" w:rsidRPr="00BC10A7" w:rsidRDefault="00E44015" w:rsidP="00F51753">
      <w:pPr>
        <w:rPr>
          <w:sz w:val="24"/>
          <w:szCs w:val="24"/>
        </w:rPr>
      </w:pPr>
      <w:r>
        <w:rPr>
          <w:spacing w:val="-3"/>
          <w:sz w:val="24"/>
          <w:szCs w:val="24"/>
          <w:lang w:eastAsia="en-US"/>
        </w:rPr>
        <w:t xml:space="preserve">Протокол </w:t>
      </w:r>
      <w:r w:rsidR="00F51753" w:rsidRPr="00F51753">
        <w:rPr>
          <w:spacing w:val="-3"/>
          <w:sz w:val="24"/>
          <w:szCs w:val="24"/>
          <w:lang w:eastAsia="en-US"/>
        </w:rPr>
        <w:t>№4 от 25.03.2024</w:t>
      </w:r>
    </w:p>
    <w:p w:rsidR="00BC10A7" w:rsidRPr="00BC10A7" w:rsidRDefault="00BC10A7" w:rsidP="00BC10A7">
      <w:pPr>
        <w:tabs>
          <w:tab w:val="left" w:pos="0"/>
        </w:tabs>
        <w:ind w:firstLine="709"/>
        <w:rPr>
          <w:sz w:val="24"/>
          <w:szCs w:val="24"/>
        </w:rPr>
      </w:pPr>
    </w:p>
    <w:p w:rsidR="00BC10A7" w:rsidRPr="00BC10A7" w:rsidRDefault="00BC10A7" w:rsidP="00BC10A7">
      <w:pPr>
        <w:tabs>
          <w:tab w:val="left" w:pos="0"/>
        </w:tabs>
        <w:ind w:firstLine="709"/>
        <w:rPr>
          <w:color w:val="FF0000"/>
          <w:sz w:val="24"/>
          <w:szCs w:val="24"/>
        </w:rPr>
      </w:pPr>
      <w:r w:rsidRPr="00BC10A7">
        <w:rPr>
          <w:sz w:val="24"/>
          <w:szCs w:val="24"/>
        </w:rPr>
        <w:t xml:space="preserve">Зав. кафедрой  </w:t>
      </w:r>
      <w:r w:rsidR="00F51753" w:rsidRPr="00F51753">
        <w:rPr>
          <w:spacing w:val="-3"/>
          <w:sz w:val="24"/>
          <w:szCs w:val="24"/>
          <w:lang w:eastAsia="en-US"/>
        </w:rPr>
        <w:t>к.п.н., доцент Котлярова Т.С.</w:t>
      </w:r>
    </w:p>
    <w:p w:rsidR="00E2699C" w:rsidRPr="00454316" w:rsidRDefault="00BC10A7" w:rsidP="00E2699C">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E2699C" w:rsidRPr="00454316">
        <w:rPr>
          <w:rFonts w:eastAsia="SimSun"/>
          <w:b/>
          <w:kern w:val="2"/>
          <w:sz w:val="24"/>
          <w:szCs w:val="24"/>
          <w:lang w:eastAsia="hi-IN" w:bidi="hi-IN"/>
        </w:rPr>
        <w:lastRenderedPageBreak/>
        <w:t>СОДЕРЖАНИЕ</w:t>
      </w:r>
    </w:p>
    <w:p w:rsidR="00E2699C" w:rsidRPr="00454316" w:rsidRDefault="00E2699C" w:rsidP="00E2699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1</w:t>
            </w:r>
          </w:p>
        </w:tc>
        <w:tc>
          <w:tcPr>
            <w:tcW w:w="8080" w:type="dxa"/>
            <w:hideMark/>
          </w:tcPr>
          <w:p w:rsidR="00E2699C" w:rsidRPr="00454316" w:rsidRDefault="00E2699C" w:rsidP="00E2699C">
            <w:pPr>
              <w:jc w:val="both"/>
              <w:rPr>
                <w:sz w:val="24"/>
                <w:szCs w:val="24"/>
              </w:rPr>
            </w:pPr>
            <w:r w:rsidRPr="00454316">
              <w:rPr>
                <w:sz w:val="24"/>
                <w:szCs w:val="24"/>
              </w:rPr>
              <w:t>Наименование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2</w:t>
            </w:r>
          </w:p>
        </w:tc>
        <w:tc>
          <w:tcPr>
            <w:tcW w:w="8080" w:type="dxa"/>
            <w:hideMark/>
          </w:tcPr>
          <w:p w:rsidR="00E2699C" w:rsidRPr="00454316" w:rsidRDefault="00E2699C" w:rsidP="00E2699C">
            <w:pPr>
              <w:jc w:val="both"/>
              <w:rPr>
                <w:sz w:val="24"/>
                <w:szCs w:val="24"/>
              </w:rPr>
            </w:pPr>
            <w:r w:rsidRPr="004543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3</w:t>
            </w:r>
          </w:p>
        </w:tc>
        <w:tc>
          <w:tcPr>
            <w:tcW w:w="8080" w:type="dxa"/>
            <w:hideMark/>
          </w:tcPr>
          <w:p w:rsidR="00E2699C" w:rsidRPr="00454316" w:rsidRDefault="00E2699C" w:rsidP="00E2699C">
            <w:pPr>
              <w:jc w:val="both"/>
              <w:rPr>
                <w:sz w:val="24"/>
                <w:szCs w:val="24"/>
              </w:rPr>
            </w:pPr>
            <w:r w:rsidRPr="00454316">
              <w:rPr>
                <w:sz w:val="24"/>
                <w:szCs w:val="24"/>
              </w:rPr>
              <w:t>Указание места дисциплины в структуре образовательной программы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4</w:t>
            </w:r>
          </w:p>
        </w:tc>
        <w:tc>
          <w:tcPr>
            <w:tcW w:w="8080" w:type="dxa"/>
            <w:hideMark/>
          </w:tcPr>
          <w:p w:rsidR="00E2699C" w:rsidRPr="00454316" w:rsidRDefault="00E2699C" w:rsidP="00E2699C">
            <w:pPr>
              <w:jc w:val="both"/>
              <w:rPr>
                <w:spacing w:val="4"/>
                <w:sz w:val="24"/>
                <w:szCs w:val="24"/>
              </w:rPr>
            </w:pPr>
            <w:r w:rsidRPr="00454316">
              <w:rPr>
                <w:spacing w:val="4"/>
                <w:sz w:val="24"/>
                <w:szCs w:val="24"/>
              </w:rPr>
              <w:t>Объем дисциплины в экзаменных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5</w:t>
            </w:r>
          </w:p>
        </w:tc>
        <w:tc>
          <w:tcPr>
            <w:tcW w:w="8080" w:type="dxa"/>
            <w:hideMark/>
          </w:tcPr>
          <w:p w:rsidR="00E2699C" w:rsidRPr="00454316" w:rsidRDefault="00E2699C" w:rsidP="00E2699C">
            <w:pPr>
              <w:jc w:val="both"/>
              <w:rPr>
                <w:sz w:val="24"/>
                <w:szCs w:val="24"/>
              </w:rPr>
            </w:pPr>
            <w:r w:rsidRPr="004543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E2699C">
            <w:pPr>
              <w:jc w:val="center"/>
              <w:rPr>
                <w:sz w:val="24"/>
                <w:szCs w:val="24"/>
              </w:rPr>
            </w:pPr>
            <w:r w:rsidRPr="00454316">
              <w:rPr>
                <w:sz w:val="24"/>
                <w:szCs w:val="24"/>
              </w:rPr>
              <w:t>6</w:t>
            </w:r>
          </w:p>
        </w:tc>
        <w:tc>
          <w:tcPr>
            <w:tcW w:w="8080" w:type="dxa"/>
            <w:hideMark/>
          </w:tcPr>
          <w:p w:rsidR="00E2699C" w:rsidRPr="00454316" w:rsidRDefault="00E2699C" w:rsidP="00E2699C">
            <w:pPr>
              <w:jc w:val="both"/>
              <w:rPr>
                <w:sz w:val="24"/>
                <w:szCs w:val="24"/>
              </w:rPr>
            </w:pPr>
            <w:r w:rsidRPr="00454316">
              <w:rPr>
                <w:sz w:val="24"/>
                <w:szCs w:val="24"/>
              </w:rPr>
              <w:t>Перечень учебно-методического обеспечения для самостоятельной работы обучающихся по дисциплине</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7</w:t>
            </w:r>
          </w:p>
        </w:tc>
        <w:tc>
          <w:tcPr>
            <w:tcW w:w="8080" w:type="dxa"/>
            <w:hideMark/>
          </w:tcPr>
          <w:p w:rsidR="00E2699C" w:rsidRPr="00454316" w:rsidRDefault="00E2699C" w:rsidP="00E2699C">
            <w:pPr>
              <w:jc w:val="both"/>
              <w:rPr>
                <w:sz w:val="24"/>
                <w:szCs w:val="24"/>
              </w:rPr>
            </w:pPr>
            <w:r w:rsidRPr="00454316">
              <w:rPr>
                <w:sz w:val="24"/>
                <w:szCs w:val="24"/>
              </w:rPr>
              <w:t>Перечень основной и дополнительной учебной литературы, необходимой для освоения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8</w:t>
            </w:r>
          </w:p>
        </w:tc>
        <w:tc>
          <w:tcPr>
            <w:tcW w:w="8080" w:type="dxa"/>
            <w:hideMark/>
          </w:tcPr>
          <w:p w:rsidR="00E2699C" w:rsidRPr="00454316" w:rsidRDefault="00E2699C" w:rsidP="00E2699C">
            <w:pPr>
              <w:jc w:val="both"/>
              <w:rPr>
                <w:sz w:val="24"/>
                <w:szCs w:val="24"/>
              </w:rPr>
            </w:pPr>
            <w:r w:rsidRPr="004543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D77E97" w:rsidP="00E2699C">
            <w:pPr>
              <w:jc w:val="center"/>
              <w:rPr>
                <w:sz w:val="24"/>
                <w:szCs w:val="24"/>
              </w:rPr>
            </w:pPr>
            <w:r>
              <w:rPr>
                <w:sz w:val="24"/>
                <w:szCs w:val="24"/>
              </w:rPr>
              <w:t>9</w:t>
            </w:r>
          </w:p>
        </w:tc>
        <w:tc>
          <w:tcPr>
            <w:tcW w:w="8080" w:type="dxa"/>
            <w:hideMark/>
          </w:tcPr>
          <w:p w:rsidR="00E2699C" w:rsidRPr="00454316" w:rsidRDefault="00E2699C" w:rsidP="00E2699C">
            <w:pPr>
              <w:jc w:val="both"/>
              <w:rPr>
                <w:sz w:val="24"/>
                <w:szCs w:val="24"/>
              </w:rPr>
            </w:pPr>
            <w:r w:rsidRPr="00454316">
              <w:rPr>
                <w:sz w:val="24"/>
                <w:szCs w:val="24"/>
              </w:rPr>
              <w:t>Методические указания для обучающихся по освоению дисциплины</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D77E97">
            <w:pPr>
              <w:jc w:val="center"/>
              <w:rPr>
                <w:sz w:val="24"/>
                <w:szCs w:val="24"/>
              </w:rPr>
            </w:pPr>
            <w:r w:rsidRPr="00454316">
              <w:rPr>
                <w:sz w:val="24"/>
                <w:szCs w:val="24"/>
              </w:rPr>
              <w:t>1</w:t>
            </w:r>
            <w:r w:rsidR="00D77E97">
              <w:rPr>
                <w:sz w:val="24"/>
                <w:szCs w:val="24"/>
              </w:rPr>
              <w:t>0</w:t>
            </w:r>
          </w:p>
        </w:tc>
        <w:tc>
          <w:tcPr>
            <w:tcW w:w="8080" w:type="dxa"/>
            <w:hideMark/>
          </w:tcPr>
          <w:p w:rsidR="00E2699C" w:rsidRPr="00454316" w:rsidRDefault="00E2699C" w:rsidP="00E2699C">
            <w:pPr>
              <w:jc w:val="both"/>
              <w:rPr>
                <w:sz w:val="24"/>
                <w:szCs w:val="24"/>
              </w:rPr>
            </w:pPr>
            <w:r w:rsidRPr="004543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r w:rsidR="00E2699C" w:rsidRPr="00454316" w:rsidTr="00E2699C">
        <w:tc>
          <w:tcPr>
            <w:tcW w:w="562" w:type="dxa"/>
            <w:hideMark/>
          </w:tcPr>
          <w:p w:rsidR="00E2699C" w:rsidRPr="00454316" w:rsidRDefault="00E2699C" w:rsidP="00D77E97">
            <w:pPr>
              <w:jc w:val="center"/>
              <w:rPr>
                <w:sz w:val="24"/>
                <w:szCs w:val="24"/>
              </w:rPr>
            </w:pPr>
            <w:r w:rsidRPr="00454316">
              <w:rPr>
                <w:sz w:val="24"/>
                <w:szCs w:val="24"/>
              </w:rPr>
              <w:t>1</w:t>
            </w:r>
            <w:r w:rsidR="00D77E97">
              <w:rPr>
                <w:sz w:val="24"/>
                <w:szCs w:val="24"/>
              </w:rPr>
              <w:t>1</w:t>
            </w:r>
          </w:p>
        </w:tc>
        <w:tc>
          <w:tcPr>
            <w:tcW w:w="8080" w:type="dxa"/>
            <w:hideMark/>
          </w:tcPr>
          <w:p w:rsidR="00E2699C" w:rsidRPr="00454316" w:rsidRDefault="00E2699C" w:rsidP="00E2699C">
            <w:pPr>
              <w:jc w:val="both"/>
              <w:rPr>
                <w:sz w:val="24"/>
                <w:szCs w:val="24"/>
              </w:rPr>
            </w:pPr>
            <w:r w:rsidRPr="004543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2699C" w:rsidRPr="00454316" w:rsidRDefault="00E2699C" w:rsidP="00E2699C">
            <w:pPr>
              <w:jc w:val="center"/>
              <w:rPr>
                <w:sz w:val="24"/>
                <w:szCs w:val="24"/>
              </w:rPr>
            </w:pPr>
          </w:p>
        </w:tc>
        <w:tc>
          <w:tcPr>
            <w:tcW w:w="703" w:type="dxa"/>
          </w:tcPr>
          <w:p w:rsidR="00E2699C" w:rsidRPr="00454316" w:rsidRDefault="00E2699C" w:rsidP="00E2699C">
            <w:pPr>
              <w:jc w:val="center"/>
              <w:rPr>
                <w:sz w:val="24"/>
                <w:szCs w:val="24"/>
              </w:rPr>
            </w:pPr>
          </w:p>
        </w:tc>
      </w:tr>
    </w:tbl>
    <w:p w:rsidR="00E2699C" w:rsidRPr="00454316" w:rsidRDefault="00E2699C" w:rsidP="00E2699C">
      <w:pPr>
        <w:spacing w:after="160" w:line="256" w:lineRule="auto"/>
        <w:rPr>
          <w:b/>
          <w:sz w:val="24"/>
          <w:szCs w:val="24"/>
        </w:rPr>
      </w:pPr>
    </w:p>
    <w:p w:rsidR="00BC10A7" w:rsidRPr="00454316" w:rsidRDefault="00BC10A7" w:rsidP="00BC10A7">
      <w:pPr>
        <w:spacing w:after="160" w:line="256" w:lineRule="auto"/>
        <w:rPr>
          <w:spacing w:val="-3"/>
          <w:sz w:val="24"/>
          <w:szCs w:val="24"/>
          <w:lang w:eastAsia="en-US"/>
        </w:rPr>
      </w:pPr>
    </w:p>
    <w:p w:rsidR="00E2699C" w:rsidRPr="00454316" w:rsidRDefault="00E2699C" w:rsidP="00E2699C">
      <w:pPr>
        <w:widowControl/>
        <w:autoSpaceDE/>
        <w:autoSpaceDN/>
        <w:adjustRightInd/>
        <w:jc w:val="both"/>
        <w:rPr>
          <w:spacing w:val="-3"/>
          <w:sz w:val="24"/>
          <w:szCs w:val="24"/>
          <w:lang w:eastAsia="en-US"/>
        </w:rPr>
      </w:pPr>
      <w:r w:rsidRPr="00454316">
        <w:rPr>
          <w:spacing w:val="-3"/>
          <w:sz w:val="24"/>
          <w:szCs w:val="24"/>
          <w:lang w:eastAsia="en-US"/>
        </w:rPr>
        <w:br w:type="page"/>
      </w:r>
      <w:r w:rsidRPr="00454316">
        <w:rPr>
          <w:b/>
          <w:i/>
          <w:spacing w:val="-3"/>
          <w:sz w:val="24"/>
          <w:szCs w:val="24"/>
          <w:lang w:eastAsia="en-US"/>
        </w:rPr>
        <w:lastRenderedPageBreak/>
        <w:t xml:space="preserve">Рабочая программа дисциплины составлена </w:t>
      </w:r>
      <w:r w:rsidRPr="00454316">
        <w:rPr>
          <w:b/>
          <w:i/>
          <w:sz w:val="24"/>
          <w:szCs w:val="24"/>
          <w:lang w:eastAsia="en-US"/>
        </w:rPr>
        <w:t>в соответствии с:</w:t>
      </w:r>
    </w:p>
    <w:p w:rsidR="00E2699C" w:rsidRPr="00454316" w:rsidRDefault="00E2699C" w:rsidP="00E2699C">
      <w:pPr>
        <w:widowControl/>
        <w:autoSpaceDE/>
        <w:autoSpaceDN/>
        <w:adjustRightInd/>
        <w:ind w:firstLine="709"/>
        <w:jc w:val="both"/>
        <w:rPr>
          <w:sz w:val="24"/>
          <w:szCs w:val="24"/>
          <w:lang w:eastAsia="en-US"/>
        </w:rPr>
      </w:pPr>
      <w:r w:rsidRPr="00454316">
        <w:rPr>
          <w:sz w:val="24"/>
          <w:szCs w:val="24"/>
          <w:lang w:eastAsia="en-US"/>
        </w:rPr>
        <w:t>- Федеральным законом Российской Федерации от 29.12.2012 № 273-ФЗ «Об образовании в Российской Федерации»;</w:t>
      </w:r>
    </w:p>
    <w:p w:rsidR="00E2699C" w:rsidRPr="00454316" w:rsidRDefault="00E2699C" w:rsidP="00E2699C">
      <w:pPr>
        <w:pStyle w:val="ConsPlusTitle"/>
        <w:ind w:firstLine="709"/>
        <w:jc w:val="both"/>
        <w:rPr>
          <w:rFonts w:ascii="Times New Roman" w:hAnsi="Times New Roman" w:cs="Times New Roman"/>
          <w:b w:val="0"/>
          <w:sz w:val="24"/>
          <w:szCs w:val="24"/>
        </w:rPr>
      </w:pPr>
      <w:r w:rsidRPr="00454316">
        <w:rPr>
          <w:sz w:val="24"/>
          <w:szCs w:val="24"/>
        </w:rPr>
        <w:t xml:space="preserve">- </w:t>
      </w:r>
      <w:r w:rsidRPr="00454316">
        <w:rPr>
          <w:rFonts w:ascii="Times New Roman" w:hAnsi="Times New Roman" w:cs="Times New Roman"/>
          <w:b w:val="0"/>
          <w:sz w:val="24"/>
          <w:szCs w:val="24"/>
        </w:rPr>
        <w:t>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F54E3" w:rsidRPr="00DF54E3" w:rsidRDefault="00E2699C" w:rsidP="00DF54E3">
      <w:pPr>
        <w:ind w:firstLine="708"/>
        <w:jc w:val="both"/>
        <w:rPr>
          <w:rFonts w:eastAsia="Calibri"/>
          <w:sz w:val="24"/>
          <w:szCs w:val="24"/>
        </w:rPr>
      </w:pPr>
      <w:r w:rsidRPr="00454316">
        <w:rPr>
          <w:sz w:val="24"/>
          <w:szCs w:val="24"/>
          <w:lang w:eastAsia="en-US"/>
        </w:rPr>
        <w:t xml:space="preserve">- </w:t>
      </w:r>
      <w:r w:rsidR="00DF54E3" w:rsidRPr="00DF54E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54E3" w:rsidRPr="00DF54E3" w:rsidRDefault="00DF54E3" w:rsidP="00DF54E3">
      <w:pPr>
        <w:ind w:firstLine="709"/>
        <w:jc w:val="both"/>
        <w:rPr>
          <w:rFonts w:eastAsia="Calibri"/>
          <w:sz w:val="24"/>
          <w:szCs w:val="24"/>
        </w:rPr>
      </w:pPr>
      <w:r w:rsidRPr="00DF54E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F54E3" w:rsidRPr="00DF54E3" w:rsidRDefault="00DF54E3" w:rsidP="00DF54E3">
      <w:pPr>
        <w:ind w:firstLine="708"/>
        <w:jc w:val="both"/>
        <w:rPr>
          <w:rFonts w:eastAsia="Calibri"/>
          <w:sz w:val="24"/>
          <w:szCs w:val="24"/>
        </w:rPr>
      </w:pPr>
      <w:r w:rsidRPr="00DF54E3">
        <w:rPr>
          <w:rFonts w:eastAsia="Calibri"/>
          <w:sz w:val="24"/>
          <w:szCs w:val="24"/>
        </w:rPr>
        <w:t xml:space="preserve">- </w:t>
      </w:r>
      <w:r w:rsidRPr="00DF54E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4E3" w:rsidRPr="00DF54E3" w:rsidRDefault="00DF54E3" w:rsidP="00DF54E3">
      <w:pPr>
        <w:ind w:firstLine="709"/>
        <w:jc w:val="both"/>
        <w:rPr>
          <w:rFonts w:eastAsia="Calibri"/>
          <w:sz w:val="24"/>
          <w:szCs w:val="24"/>
        </w:rPr>
      </w:pPr>
      <w:r w:rsidRPr="00DF54E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F54E3" w:rsidRPr="00DF54E3" w:rsidRDefault="00DF54E3" w:rsidP="00DF54E3">
      <w:pPr>
        <w:ind w:firstLine="708"/>
        <w:jc w:val="both"/>
        <w:rPr>
          <w:rFonts w:eastAsia="Calibri"/>
          <w:sz w:val="24"/>
          <w:szCs w:val="24"/>
        </w:rPr>
      </w:pPr>
      <w:r w:rsidRPr="00DF54E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54E3" w:rsidRPr="00DF54E3" w:rsidRDefault="00DF54E3" w:rsidP="00DF54E3">
      <w:pPr>
        <w:ind w:firstLine="708"/>
        <w:jc w:val="both"/>
        <w:rPr>
          <w:rFonts w:eastAsia="Calibri"/>
          <w:sz w:val="24"/>
          <w:szCs w:val="24"/>
        </w:rPr>
      </w:pPr>
      <w:r w:rsidRPr="00DF54E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99C" w:rsidRPr="00454316" w:rsidRDefault="00DF54E3" w:rsidP="00DF54E3">
      <w:pPr>
        <w:widowControl/>
        <w:autoSpaceDE/>
        <w:adjustRightInd/>
        <w:ind w:firstLine="709"/>
        <w:jc w:val="both"/>
        <w:rPr>
          <w:sz w:val="24"/>
          <w:szCs w:val="24"/>
          <w:lang w:eastAsia="en-US"/>
        </w:rPr>
      </w:pPr>
      <w:r w:rsidRPr="00DF54E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99C" w:rsidRPr="00454316" w:rsidRDefault="00E2699C" w:rsidP="00E2699C">
      <w:pPr>
        <w:snapToGrid w:val="0"/>
        <w:ind w:firstLine="709"/>
        <w:jc w:val="both"/>
        <w:rPr>
          <w:sz w:val="24"/>
          <w:szCs w:val="24"/>
        </w:rPr>
      </w:pPr>
      <w:r w:rsidRPr="0045431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«Психологическое консультирование»;  форма обучения – заочная на </w:t>
      </w:r>
      <w:r w:rsidR="00F51753" w:rsidRPr="00F51753">
        <w:rPr>
          <w:color w:val="000000"/>
          <w:sz w:val="24"/>
          <w:szCs w:val="24"/>
        </w:rPr>
        <w:t xml:space="preserve">2024/2025 </w:t>
      </w:r>
      <w:r w:rsidRPr="00454316">
        <w:rPr>
          <w:sz w:val="24"/>
          <w:szCs w:val="24"/>
        </w:rPr>
        <w:t xml:space="preserve">учебный год, </w:t>
      </w:r>
      <w:r w:rsidRPr="00454316">
        <w:rPr>
          <w:sz w:val="24"/>
          <w:szCs w:val="24"/>
          <w:lang w:eastAsia="en-US"/>
        </w:rPr>
        <w:t xml:space="preserve">утвержденного приказом ректора от </w:t>
      </w:r>
      <w:r w:rsidR="00F51753" w:rsidRPr="00F51753">
        <w:rPr>
          <w:sz w:val="24"/>
          <w:szCs w:val="24"/>
          <w:lang w:eastAsia="en-US"/>
        </w:rPr>
        <w:t>25.03.2024 №34</w:t>
      </w:r>
    </w:p>
    <w:p w:rsidR="00E2699C" w:rsidRPr="00454316" w:rsidRDefault="00E2699C" w:rsidP="00D171BC">
      <w:pPr>
        <w:snapToGrid w:val="0"/>
        <w:ind w:firstLine="709"/>
        <w:jc w:val="both"/>
        <w:rPr>
          <w:sz w:val="24"/>
          <w:szCs w:val="24"/>
        </w:rPr>
      </w:pPr>
      <w:r w:rsidRPr="0045431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F7398">
        <w:rPr>
          <w:b/>
          <w:bCs/>
          <w:sz w:val="24"/>
          <w:szCs w:val="24"/>
        </w:rPr>
        <w:t>Б1.В.05 «Семейное консультирование</w:t>
      </w:r>
      <w:r w:rsidRPr="00454316">
        <w:rPr>
          <w:b/>
          <w:bCs/>
          <w:sz w:val="24"/>
          <w:szCs w:val="24"/>
        </w:rPr>
        <w:t>»</w:t>
      </w:r>
      <w:r w:rsidRPr="00454316">
        <w:rPr>
          <w:b/>
          <w:sz w:val="24"/>
          <w:szCs w:val="24"/>
        </w:rPr>
        <w:t xml:space="preserve"> в течение </w:t>
      </w:r>
      <w:r w:rsidR="00F51753" w:rsidRPr="00F51753">
        <w:rPr>
          <w:b/>
          <w:sz w:val="24"/>
          <w:szCs w:val="24"/>
        </w:rPr>
        <w:t xml:space="preserve">2024/2025 </w:t>
      </w:r>
      <w:r w:rsidRPr="00454316">
        <w:rPr>
          <w:b/>
          <w:sz w:val="24"/>
          <w:szCs w:val="24"/>
        </w:rPr>
        <w:t>учебного года:</w:t>
      </w:r>
    </w:p>
    <w:p w:rsidR="00D171BC" w:rsidRPr="006E1872" w:rsidRDefault="00E2699C" w:rsidP="00D171BC">
      <w:pPr>
        <w:widowControl/>
        <w:suppressAutoHyphens/>
        <w:autoSpaceDE/>
        <w:adjustRightInd/>
        <w:jc w:val="both"/>
        <w:rPr>
          <w:rFonts w:eastAsia="Courier New"/>
          <w:b/>
          <w:sz w:val="24"/>
          <w:szCs w:val="24"/>
          <w:lang w:bidi="ru-RU"/>
        </w:rPr>
      </w:pPr>
      <w:r w:rsidRPr="0045431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w:t>
      </w:r>
      <w:r w:rsidRPr="00454316">
        <w:rPr>
          <w:sz w:val="24"/>
          <w:szCs w:val="24"/>
        </w:rPr>
        <w:lastRenderedPageBreak/>
        <w:t xml:space="preserve">направлению подготовки </w:t>
      </w:r>
      <w:r w:rsidRPr="00454316">
        <w:rPr>
          <w:b/>
          <w:sz w:val="24"/>
          <w:szCs w:val="24"/>
        </w:rPr>
        <w:t xml:space="preserve">37.03.01 «Психология»  </w:t>
      </w:r>
      <w:r w:rsidRPr="00454316">
        <w:rPr>
          <w:sz w:val="24"/>
          <w:szCs w:val="24"/>
        </w:rPr>
        <w:t xml:space="preserve">(уровень бакалавриата), направленность (профиль) программы </w:t>
      </w:r>
      <w:r w:rsidRPr="00454316">
        <w:rPr>
          <w:b/>
          <w:sz w:val="24"/>
          <w:szCs w:val="24"/>
        </w:rPr>
        <w:t>«Психологическое консультирование»</w:t>
      </w:r>
      <w:r w:rsidRPr="00454316">
        <w:rPr>
          <w:sz w:val="24"/>
          <w:szCs w:val="24"/>
        </w:rPr>
        <w:t xml:space="preserve">; </w:t>
      </w:r>
    </w:p>
    <w:p w:rsidR="00E2699C" w:rsidRPr="00454316" w:rsidRDefault="00D171BC" w:rsidP="00D171BC">
      <w:pPr>
        <w:jc w:val="both"/>
        <w:rPr>
          <w:sz w:val="24"/>
          <w:szCs w:val="24"/>
        </w:rPr>
      </w:pPr>
      <w:r w:rsidRPr="00454316">
        <w:rPr>
          <w:sz w:val="24"/>
          <w:szCs w:val="24"/>
        </w:rPr>
        <w:t>Виды профессиональной деятельности: научно-исследовательская (основной); педагогическая</w:t>
      </w:r>
      <w:r w:rsidR="00E2699C" w:rsidRPr="0045431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99C" w:rsidRPr="00454316">
        <w:rPr>
          <w:b/>
          <w:sz w:val="24"/>
          <w:szCs w:val="24"/>
        </w:rPr>
        <w:t>«</w:t>
      </w:r>
      <w:r w:rsidR="00CF7398">
        <w:rPr>
          <w:b/>
          <w:sz w:val="24"/>
        </w:rPr>
        <w:t>Семейное консультирование</w:t>
      </w:r>
      <w:r w:rsidR="00E2699C" w:rsidRPr="00454316">
        <w:rPr>
          <w:b/>
          <w:sz w:val="24"/>
        </w:rPr>
        <w:t xml:space="preserve">» </w:t>
      </w:r>
      <w:r w:rsidR="00E2699C" w:rsidRPr="00454316">
        <w:rPr>
          <w:sz w:val="24"/>
          <w:szCs w:val="24"/>
        </w:rPr>
        <w:t xml:space="preserve">в течение </w:t>
      </w:r>
      <w:r w:rsidR="00F51753" w:rsidRPr="00F51753">
        <w:rPr>
          <w:color w:val="000000"/>
          <w:sz w:val="24"/>
          <w:szCs w:val="24"/>
        </w:rPr>
        <w:t xml:space="preserve">2024/2025 </w:t>
      </w:r>
      <w:r w:rsidR="00E2699C" w:rsidRPr="00454316">
        <w:rPr>
          <w:sz w:val="24"/>
          <w:szCs w:val="24"/>
        </w:rPr>
        <w:t>учебного года.</w:t>
      </w:r>
    </w:p>
    <w:p w:rsidR="00E2699C" w:rsidRPr="00E2699C" w:rsidRDefault="00E2699C" w:rsidP="00E2699C">
      <w:pPr>
        <w:pStyle w:val="a4"/>
        <w:spacing w:after="0" w:line="240" w:lineRule="auto"/>
        <w:ind w:left="709"/>
        <w:jc w:val="both"/>
        <w:rPr>
          <w:rFonts w:ascii="Times New Roman" w:hAnsi="Times New Roman"/>
          <w:b/>
          <w:sz w:val="24"/>
          <w:szCs w:val="24"/>
        </w:rPr>
      </w:pPr>
      <w:r w:rsidRPr="00E2699C">
        <w:rPr>
          <w:rFonts w:ascii="Times New Roman" w:hAnsi="Times New Roman"/>
          <w:b/>
          <w:sz w:val="24"/>
          <w:szCs w:val="24"/>
        </w:rPr>
        <w:t xml:space="preserve">Наименование дисциплины: </w:t>
      </w:r>
      <w:r w:rsidRPr="00E2699C">
        <w:rPr>
          <w:rFonts w:ascii="Times New Roman" w:hAnsi="Times New Roman"/>
          <w:b/>
          <w:bCs/>
          <w:sz w:val="24"/>
          <w:szCs w:val="24"/>
        </w:rPr>
        <w:t>Б1.В.0</w:t>
      </w:r>
      <w:r>
        <w:rPr>
          <w:rFonts w:ascii="Times New Roman" w:hAnsi="Times New Roman"/>
          <w:b/>
          <w:bCs/>
          <w:sz w:val="24"/>
          <w:szCs w:val="24"/>
        </w:rPr>
        <w:t>5</w:t>
      </w:r>
      <w:r w:rsidRPr="00E2699C">
        <w:rPr>
          <w:rFonts w:ascii="Times New Roman" w:hAnsi="Times New Roman"/>
          <w:b/>
          <w:bCs/>
          <w:sz w:val="24"/>
          <w:szCs w:val="24"/>
        </w:rPr>
        <w:t xml:space="preserve"> «Семейное консультирование</w:t>
      </w:r>
      <w:r>
        <w:rPr>
          <w:rFonts w:ascii="Times New Roman" w:hAnsi="Times New Roman"/>
          <w:b/>
          <w:bCs/>
          <w:sz w:val="24"/>
          <w:szCs w:val="24"/>
        </w:rPr>
        <w:t>.</w:t>
      </w:r>
    </w:p>
    <w:p w:rsidR="00E2699C" w:rsidRPr="00E2699C" w:rsidRDefault="00E2699C" w:rsidP="00E2699C">
      <w:pPr>
        <w:pStyle w:val="a4"/>
        <w:spacing w:after="0" w:line="240" w:lineRule="auto"/>
        <w:ind w:left="0" w:firstLine="708"/>
        <w:jc w:val="both"/>
        <w:rPr>
          <w:rFonts w:ascii="Times New Roman" w:hAnsi="Times New Roman"/>
          <w:b/>
          <w:sz w:val="24"/>
          <w:szCs w:val="24"/>
        </w:rPr>
      </w:pPr>
      <w:r w:rsidRPr="00E2699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2699C" w:rsidRPr="00454316" w:rsidRDefault="00E2699C" w:rsidP="00E2699C">
      <w:pPr>
        <w:widowControl/>
        <w:tabs>
          <w:tab w:val="left" w:pos="708"/>
        </w:tabs>
        <w:autoSpaceDE/>
        <w:adjustRightInd/>
        <w:jc w:val="both"/>
        <w:rPr>
          <w:sz w:val="24"/>
          <w:szCs w:val="24"/>
          <w:lang w:eastAsia="en-US"/>
        </w:rPr>
      </w:pPr>
      <w:r w:rsidRPr="00454316">
        <w:rPr>
          <w:sz w:val="24"/>
          <w:szCs w:val="24"/>
          <w:lang w:eastAsia="en-US"/>
        </w:rPr>
        <w:tab/>
        <w:t>В соответствии с требованиями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w:t>
      </w:r>
      <w:r w:rsidRPr="00454316">
        <w:rPr>
          <w:i/>
          <w:sz w:val="24"/>
          <w:szCs w:val="24"/>
          <w:lang w:eastAsia="en-US"/>
        </w:rPr>
        <w:t>далее - ОПОП</w:t>
      </w:r>
      <w:r w:rsidRPr="00454316">
        <w:rPr>
          <w:sz w:val="24"/>
          <w:szCs w:val="24"/>
          <w:lang w:eastAsia="en-US"/>
        </w:rPr>
        <w:t xml:space="preserve">) </w:t>
      </w:r>
      <w:r w:rsidRPr="00454316">
        <w:rPr>
          <w:sz w:val="24"/>
          <w:szCs w:val="24"/>
        </w:rPr>
        <w:t>бакалавриата</w:t>
      </w:r>
      <w:r w:rsidRPr="00454316">
        <w:rPr>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Pr="007717DC" w:rsidRDefault="00E833A5" w:rsidP="00E833A5">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945048">
        <w:rPr>
          <w:b/>
          <w:sz w:val="24"/>
          <w:szCs w:val="24"/>
        </w:rPr>
        <w:t>Семейное консультирование</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30C44" w:rsidTr="00330957">
        <w:tc>
          <w:tcPr>
            <w:tcW w:w="3049"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Результаты освоения ОПОП (содержание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компетенции)</w:t>
            </w:r>
          </w:p>
        </w:tc>
        <w:tc>
          <w:tcPr>
            <w:tcW w:w="1595"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Код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компетенции</w:t>
            </w:r>
          </w:p>
        </w:tc>
        <w:tc>
          <w:tcPr>
            <w:tcW w:w="4927" w:type="dxa"/>
            <w:vAlign w:val="center"/>
          </w:tcPr>
          <w:p w:rsidR="00A76E53"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 xml:space="preserve">Перечень планируемых результатов </w:t>
            </w:r>
          </w:p>
          <w:p w:rsidR="00793F01" w:rsidRPr="00F30C44" w:rsidRDefault="00793F01" w:rsidP="00330957">
            <w:pPr>
              <w:widowControl/>
              <w:tabs>
                <w:tab w:val="left" w:pos="708"/>
              </w:tabs>
              <w:autoSpaceDE/>
              <w:adjustRightInd/>
              <w:jc w:val="center"/>
              <w:rPr>
                <w:rFonts w:eastAsia="Calibri"/>
                <w:color w:val="000000"/>
                <w:sz w:val="24"/>
                <w:szCs w:val="24"/>
                <w:lang w:eastAsia="en-US"/>
              </w:rPr>
            </w:pPr>
            <w:r w:rsidRPr="00F30C44">
              <w:rPr>
                <w:rFonts w:eastAsia="Calibri"/>
                <w:color w:val="000000"/>
                <w:sz w:val="24"/>
                <w:szCs w:val="24"/>
                <w:lang w:eastAsia="en-US"/>
              </w:rPr>
              <w:t>обучения по дисциплине</w:t>
            </w:r>
          </w:p>
        </w:tc>
      </w:tr>
      <w:tr w:rsidR="00583D86" w:rsidRPr="003B7DA6" w:rsidTr="00330957">
        <w:tc>
          <w:tcPr>
            <w:tcW w:w="3049" w:type="dxa"/>
            <w:vAlign w:val="center"/>
          </w:tcPr>
          <w:p w:rsidR="00583D86" w:rsidRPr="00D171BC" w:rsidRDefault="00583D86" w:rsidP="00583D86">
            <w:pPr>
              <w:tabs>
                <w:tab w:val="left" w:pos="708"/>
              </w:tabs>
              <w:jc w:val="both"/>
              <w:rPr>
                <w:sz w:val="24"/>
                <w:szCs w:val="24"/>
              </w:rPr>
            </w:pPr>
            <w:r w:rsidRPr="00D171BC">
              <w:rPr>
                <w:sz w:val="24"/>
                <w:szCs w:val="24"/>
              </w:rPr>
              <w:t>Способность</w:t>
            </w:r>
            <w:r w:rsidR="00D171BC">
              <w:rPr>
                <w:sz w:val="24"/>
                <w:szCs w:val="24"/>
              </w:rPr>
              <w:t>ю</w:t>
            </w:r>
          </w:p>
          <w:p w:rsidR="00583D86" w:rsidRPr="00D171BC" w:rsidRDefault="00583D86" w:rsidP="00583D86">
            <w:pPr>
              <w:tabs>
                <w:tab w:val="left" w:pos="708"/>
              </w:tabs>
              <w:jc w:val="both"/>
              <w:rPr>
                <w:sz w:val="24"/>
                <w:szCs w:val="24"/>
                <w:lang w:eastAsia="en-US"/>
              </w:rPr>
            </w:pPr>
            <w:r w:rsidRPr="00D171BC">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583D86" w:rsidRPr="00D171BC" w:rsidRDefault="00583D86" w:rsidP="00583D86">
            <w:pPr>
              <w:tabs>
                <w:tab w:val="left" w:pos="708"/>
              </w:tabs>
              <w:jc w:val="both"/>
              <w:rPr>
                <w:sz w:val="24"/>
                <w:szCs w:val="24"/>
                <w:lang w:eastAsia="en-US"/>
              </w:rPr>
            </w:pPr>
            <w:r w:rsidRPr="00D171BC">
              <w:rPr>
                <w:sz w:val="24"/>
                <w:szCs w:val="24"/>
              </w:rPr>
              <w:t>ПК-9</w:t>
            </w:r>
          </w:p>
        </w:tc>
        <w:tc>
          <w:tcPr>
            <w:tcW w:w="4927" w:type="dxa"/>
            <w:vAlign w:val="center"/>
          </w:tcPr>
          <w:p w:rsidR="00583D86" w:rsidRPr="00D171BC" w:rsidRDefault="00583D86" w:rsidP="00583D86">
            <w:pPr>
              <w:tabs>
                <w:tab w:val="left" w:pos="318"/>
              </w:tabs>
              <w:jc w:val="both"/>
              <w:rPr>
                <w:i/>
                <w:iCs/>
                <w:sz w:val="24"/>
                <w:szCs w:val="24"/>
                <w:lang w:eastAsia="en-US"/>
              </w:rPr>
            </w:pPr>
            <w:r w:rsidRPr="00D171BC">
              <w:rPr>
                <w:i/>
                <w:iCs/>
                <w:sz w:val="24"/>
                <w:szCs w:val="24"/>
                <w:lang w:eastAsia="en-US"/>
              </w:rPr>
              <w:t xml:space="preserve">Знать </w:t>
            </w:r>
          </w:p>
          <w:p w:rsidR="00583D86" w:rsidRPr="00D171BC" w:rsidRDefault="00583D86" w:rsidP="00583D86">
            <w:pPr>
              <w:widowControl/>
              <w:numPr>
                <w:ilvl w:val="0"/>
                <w:numId w:val="44"/>
              </w:numPr>
              <w:tabs>
                <w:tab w:val="left" w:pos="318"/>
              </w:tabs>
              <w:autoSpaceDE/>
              <w:adjustRightInd/>
              <w:ind w:left="0" w:firstLine="0"/>
              <w:jc w:val="both"/>
              <w:rPr>
                <w:sz w:val="24"/>
                <w:szCs w:val="24"/>
                <w:lang w:eastAsia="en-US"/>
              </w:rPr>
            </w:pPr>
            <w:r w:rsidRPr="00D171BC">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583D86" w:rsidRPr="00D171BC" w:rsidRDefault="00583D86" w:rsidP="00583D86">
            <w:pPr>
              <w:widowControl/>
              <w:numPr>
                <w:ilvl w:val="0"/>
                <w:numId w:val="44"/>
              </w:numPr>
              <w:tabs>
                <w:tab w:val="left" w:pos="318"/>
              </w:tabs>
              <w:autoSpaceDE/>
              <w:adjustRightInd/>
              <w:ind w:left="0" w:firstLine="0"/>
              <w:jc w:val="both"/>
              <w:rPr>
                <w:sz w:val="24"/>
                <w:szCs w:val="24"/>
                <w:lang w:eastAsia="en-US"/>
              </w:rPr>
            </w:pPr>
            <w:r w:rsidRPr="00D171BC">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583D86" w:rsidRPr="00D171BC" w:rsidRDefault="00583D86" w:rsidP="00583D86">
            <w:pPr>
              <w:tabs>
                <w:tab w:val="left" w:pos="318"/>
              </w:tabs>
              <w:jc w:val="both"/>
              <w:rPr>
                <w:i/>
                <w:iCs/>
                <w:sz w:val="24"/>
                <w:szCs w:val="24"/>
                <w:lang w:eastAsia="en-US"/>
              </w:rPr>
            </w:pPr>
            <w:r w:rsidRPr="00D171BC">
              <w:rPr>
                <w:i/>
                <w:iCs/>
                <w:sz w:val="24"/>
                <w:szCs w:val="24"/>
                <w:lang w:eastAsia="en-US"/>
              </w:rPr>
              <w:t>Уметь</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 xml:space="preserve">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w:t>
            </w:r>
            <w:r w:rsidRPr="00D171BC">
              <w:rPr>
                <w:sz w:val="24"/>
                <w:szCs w:val="24"/>
              </w:rPr>
              <w:lastRenderedPageBreak/>
              <w:t>особенности различных групп и организаций</w:t>
            </w:r>
          </w:p>
          <w:p w:rsidR="00583D86" w:rsidRPr="00D171BC" w:rsidRDefault="00583D86" w:rsidP="00583D86">
            <w:pPr>
              <w:tabs>
                <w:tab w:val="left" w:pos="318"/>
              </w:tabs>
              <w:jc w:val="both"/>
              <w:rPr>
                <w:i/>
                <w:iCs/>
                <w:sz w:val="24"/>
                <w:szCs w:val="24"/>
                <w:lang w:eastAsia="en-US"/>
              </w:rPr>
            </w:pPr>
            <w:r w:rsidRPr="00D171BC">
              <w:rPr>
                <w:i/>
                <w:iCs/>
                <w:sz w:val="24"/>
                <w:szCs w:val="24"/>
                <w:lang w:eastAsia="en-US"/>
              </w:rPr>
              <w:t>Владеть</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583D86" w:rsidRPr="00D171BC" w:rsidRDefault="00583D86" w:rsidP="00583D86">
            <w:pPr>
              <w:widowControl/>
              <w:numPr>
                <w:ilvl w:val="0"/>
                <w:numId w:val="3"/>
              </w:numPr>
              <w:tabs>
                <w:tab w:val="left" w:pos="318"/>
              </w:tabs>
              <w:autoSpaceDE/>
              <w:adjustRightInd/>
              <w:ind w:left="0" w:firstLine="0"/>
              <w:jc w:val="both"/>
              <w:rPr>
                <w:i/>
                <w:iCs/>
                <w:sz w:val="24"/>
                <w:szCs w:val="24"/>
                <w:lang w:eastAsia="en-US"/>
              </w:rPr>
            </w:pPr>
            <w:r w:rsidRPr="00D171BC">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bl>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1A1854" w:rsidRDefault="007F4B97" w:rsidP="00697B05">
      <w:pPr>
        <w:widowControl/>
        <w:tabs>
          <w:tab w:val="left" w:pos="708"/>
        </w:tabs>
        <w:autoSpaceDE/>
        <w:adjustRightInd/>
        <w:jc w:val="both"/>
        <w:rPr>
          <w:rFonts w:eastAsia="Calibri"/>
          <w:sz w:val="24"/>
          <w:szCs w:val="24"/>
          <w:lang w:eastAsia="en-US"/>
        </w:rPr>
      </w:pPr>
      <w:r w:rsidRPr="00793E1B">
        <w:rPr>
          <w:color w:val="000000"/>
          <w:sz w:val="24"/>
          <w:szCs w:val="24"/>
        </w:rPr>
        <w:t xml:space="preserve">Дисциплина </w:t>
      </w:r>
      <w:r w:rsidR="00945048">
        <w:rPr>
          <w:bCs/>
          <w:sz w:val="24"/>
          <w:szCs w:val="24"/>
        </w:rPr>
        <w:t>Б1.В.05</w:t>
      </w:r>
      <w:r w:rsidR="007B3DE3" w:rsidRPr="007717DC">
        <w:rPr>
          <w:sz w:val="24"/>
          <w:szCs w:val="24"/>
        </w:rPr>
        <w:t>«</w:t>
      </w:r>
      <w:r w:rsidR="00945048">
        <w:rPr>
          <w:sz w:val="24"/>
          <w:szCs w:val="24"/>
        </w:rPr>
        <w:t>Семейное консультирование</w:t>
      </w:r>
      <w:r w:rsidR="007B3DE3" w:rsidRPr="007717DC">
        <w:rPr>
          <w:sz w:val="24"/>
          <w:szCs w:val="24"/>
        </w:rPr>
        <w:t>»</w:t>
      </w:r>
      <w:r w:rsidRPr="00793E1B">
        <w:rPr>
          <w:rFonts w:eastAsia="Calibri"/>
          <w:color w:val="000000"/>
          <w:sz w:val="24"/>
          <w:szCs w:val="24"/>
          <w:lang w:eastAsia="en-US"/>
        </w:rPr>
        <w:t xml:space="preserve">является дисциплиной </w:t>
      </w:r>
      <w:r w:rsidRPr="001A1854">
        <w:rPr>
          <w:rFonts w:eastAsia="Calibri"/>
          <w:sz w:val="24"/>
          <w:szCs w:val="24"/>
          <w:lang w:eastAsia="en-US"/>
        </w:rPr>
        <w:t xml:space="preserve">базовой части </w:t>
      </w:r>
      <w:r w:rsidR="00027D2C" w:rsidRPr="001A1854">
        <w:rPr>
          <w:rFonts w:eastAsia="Calibri"/>
          <w:sz w:val="24"/>
          <w:szCs w:val="24"/>
          <w:lang w:eastAsia="en-US"/>
        </w:rPr>
        <w:t>блока Б1</w:t>
      </w:r>
      <w:r w:rsidR="000E417C" w:rsidRPr="001A1854">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45469" w:rsidRPr="009E2B70" w:rsidTr="005647BD">
        <w:trPr>
          <w:trHeight w:val="1420"/>
        </w:trPr>
        <w:tc>
          <w:tcPr>
            <w:tcW w:w="1196" w:type="dxa"/>
            <w:vAlign w:val="center"/>
          </w:tcPr>
          <w:p w:rsidR="00445469" w:rsidRPr="009E2B70" w:rsidRDefault="00945048" w:rsidP="009F159C">
            <w:pPr>
              <w:widowControl/>
              <w:tabs>
                <w:tab w:val="left" w:pos="708"/>
              </w:tabs>
              <w:autoSpaceDE/>
              <w:adjustRightInd/>
              <w:jc w:val="both"/>
              <w:rPr>
                <w:rFonts w:eastAsia="Calibri"/>
                <w:sz w:val="24"/>
                <w:szCs w:val="24"/>
                <w:lang w:eastAsia="en-US"/>
              </w:rPr>
            </w:pPr>
            <w:r>
              <w:rPr>
                <w:bCs/>
                <w:sz w:val="24"/>
                <w:szCs w:val="24"/>
              </w:rPr>
              <w:t>Б1.В.05</w:t>
            </w:r>
          </w:p>
        </w:tc>
        <w:tc>
          <w:tcPr>
            <w:tcW w:w="2494" w:type="dxa"/>
            <w:vAlign w:val="center"/>
          </w:tcPr>
          <w:p w:rsidR="00445469" w:rsidRPr="009E2B70" w:rsidRDefault="00945048" w:rsidP="00D77E97">
            <w:pPr>
              <w:widowControl/>
              <w:tabs>
                <w:tab w:val="left" w:pos="708"/>
              </w:tabs>
              <w:autoSpaceDE/>
              <w:adjustRightInd/>
              <w:jc w:val="both"/>
              <w:rPr>
                <w:rFonts w:eastAsia="Calibri"/>
                <w:sz w:val="24"/>
                <w:szCs w:val="24"/>
                <w:lang w:eastAsia="en-US"/>
              </w:rPr>
            </w:pPr>
            <w:r>
              <w:rPr>
                <w:sz w:val="24"/>
                <w:szCs w:val="24"/>
              </w:rPr>
              <w:t>Семейное консультирование</w:t>
            </w:r>
          </w:p>
        </w:tc>
        <w:tc>
          <w:tcPr>
            <w:tcW w:w="2232" w:type="dxa"/>
            <w:vAlign w:val="center"/>
          </w:tcPr>
          <w:p w:rsidR="00445469" w:rsidRPr="00EC6DD6" w:rsidRDefault="00D77E97" w:rsidP="00D77E97">
            <w:pPr>
              <w:widowControl/>
              <w:autoSpaceDE/>
              <w:autoSpaceDN/>
              <w:adjustRightInd/>
              <w:rPr>
                <w:sz w:val="24"/>
                <w:szCs w:val="24"/>
              </w:rPr>
            </w:pPr>
            <w:r>
              <w:rPr>
                <w:sz w:val="24"/>
                <w:szCs w:val="24"/>
              </w:rPr>
              <w:t>Общая психология</w:t>
            </w:r>
          </w:p>
        </w:tc>
        <w:tc>
          <w:tcPr>
            <w:tcW w:w="2464" w:type="dxa"/>
            <w:vAlign w:val="center"/>
          </w:tcPr>
          <w:p w:rsidR="009F159C" w:rsidRPr="009F159C" w:rsidRDefault="009F159C" w:rsidP="009F159C">
            <w:pPr>
              <w:jc w:val="both"/>
              <w:rPr>
                <w:sz w:val="24"/>
                <w:szCs w:val="24"/>
              </w:rPr>
            </w:pPr>
            <w:r w:rsidRPr="009F159C">
              <w:rPr>
                <w:sz w:val="24"/>
                <w:szCs w:val="24"/>
              </w:rPr>
              <w:t>Основы психологического консультирования</w:t>
            </w:r>
          </w:p>
          <w:p w:rsidR="00445469" w:rsidRPr="009E2B70" w:rsidRDefault="00445469" w:rsidP="00397E86">
            <w:pPr>
              <w:widowControl/>
              <w:tabs>
                <w:tab w:val="left" w:pos="708"/>
              </w:tabs>
              <w:autoSpaceDE/>
              <w:adjustRightInd/>
              <w:jc w:val="both"/>
              <w:rPr>
                <w:rFonts w:eastAsia="Calibri"/>
                <w:sz w:val="24"/>
                <w:szCs w:val="24"/>
                <w:lang w:eastAsia="en-US"/>
              </w:rPr>
            </w:pPr>
          </w:p>
        </w:tc>
        <w:tc>
          <w:tcPr>
            <w:tcW w:w="1185" w:type="dxa"/>
            <w:vAlign w:val="center"/>
          </w:tcPr>
          <w:p w:rsidR="00945048" w:rsidRPr="00945048" w:rsidRDefault="00945048" w:rsidP="00945048">
            <w:pPr>
              <w:rPr>
                <w:sz w:val="24"/>
                <w:szCs w:val="24"/>
              </w:rPr>
            </w:pPr>
            <w:r w:rsidRPr="00945048">
              <w:rPr>
                <w:sz w:val="24"/>
                <w:szCs w:val="24"/>
              </w:rPr>
              <w:t>ПК-9</w:t>
            </w:r>
          </w:p>
          <w:p w:rsidR="00445469" w:rsidRPr="00770561" w:rsidRDefault="00445469" w:rsidP="00945048">
            <w:pPr>
              <w:widowControl/>
              <w:tabs>
                <w:tab w:val="left" w:pos="708"/>
              </w:tabs>
              <w:autoSpaceDE/>
              <w:adjustRightInd/>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9330F3">
        <w:rPr>
          <w:rFonts w:eastAsia="Calibri"/>
          <w:sz w:val="24"/>
          <w:szCs w:val="24"/>
          <w:lang w:eastAsia="en-US"/>
        </w:rPr>
        <w:t>8</w:t>
      </w:r>
      <w:r w:rsidRPr="002303EC">
        <w:rPr>
          <w:rFonts w:eastAsia="Calibri"/>
          <w:sz w:val="24"/>
          <w:szCs w:val="24"/>
          <w:lang w:eastAsia="en-US"/>
        </w:rPr>
        <w:t xml:space="preserve"> зачетны</w:t>
      </w:r>
      <w:r w:rsidR="00A66372">
        <w:rPr>
          <w:rFonts w:eastAsia="Calibri"/>
          <w:sz w:val="24"/>
          <w:szCs w:val="24"/>
          <w:lang w:eastAsia="en-US"/>
        </w:rPr>
        <w:t>х единиц</w:t>
      </w:r>
      <w:r w:rsidRPr="002303EC">
        <w:rPr>
          <w:rFonts w:eastAsia="Calibri"/>
          <w:sz w:val="24"/>
          <w:szCs w:val="24"/>
          <w:lang w:eastAsia="en-US"/>
        </w:rPr>
        <w:t xml:space="preserve"> – </w:t>
      </w:r>
      <w:r w:rsidR="009330F3">
        <w:rPr>
          <w:rFonts w:eastAsia="Calibri"/>
          <w:sz w:val="24"/>
          <w:szCs w:val="24"/>
          <w:lang w:eastAsia="en-US"/>
        </w:rPr>
        <w:t>288</w:t>
      </w:r>
      <w:r w:rsidRPr="002303EC">
        <w:rPr>
          <w:rFonts w:eastAsia="Calibri"/>
          <w:sz w:val="24"/>
          <w:szCs w:val="24"/>
          <w:lang w:eastAsia="en-US"/>
        </w:rPr>
        <w:t xml:space="preserve"> академических часов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F51753" w:rsidRPr="002303EC" w:rsidTr="00F51753">
        <w:tc>
          <w:tcPr>
            <w:tcW w:w="4365" w:type="dxa"/>
          </w:tcPr>
          <w:p w:rsidR="00F51753" w:rsidRPr="002303EC" w:rsidRDefault="00F51753" w:rsidP="00397E86">
            <w:pPr>
              <w:widowControl/>
              <w:autoSpaceDE/>
              <w:autoSpaceDN/>
              <w:adjustRightInd/>
              <w:jc w:val="both"/>
              <w:rPr>
                <w:rFonts w:eastAsia="Calibri"/>
                <w:sz w:val="24"/>
                <w:szCs w:val="24"/>
                <w:lang w:eastAsia="en-US"/>
              </w:rPr>
            </w:pPr>
          </w:p>
        </w:tc>
        <w:tc>
          <w:tcPr>
            <w:tcW w:w="5245" w:type="dxa"/>
            <w:vAlign w:val="center"/>
          </w:tcPr>
          <w:p w:rsidR="00F51753" w:rsidRPr="002303EC" w:rsidRDefault="00F51753"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F51753" w:rsidRPr="002303EC" w:rsidRDefault="00F51753"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F51753" w:rsidRPr="002303EC" w:rsidTr="00F51753">
        <w:tc>
          <w:tcPr>
            <w:tcW w:w="4365" w:type="dxa"/>
          </w:tcPr>
          <w:p w:rsidR="00F51753" w:rsidRPr="002303EC" w:rsidRDefault="00F51753"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5245" w:type="dxa"/>
            <w:vAlign w:val="center"/>
          </w:tcPr>
          <w:p w:rsidR="00F51753" w:rsidRPr="002303EC" w:rsidRDefault="00F51753" w:rsidP="004D0F2A">
            <w:pPr>
              <w:widowControl/>
              <w:autoSpaceDE/>
              <w:autoSpaceDN/>
              <w:adjustRightInd/>
              <w:jc w:val="center"/>
              <w:rPr>
                <w:rFonts w:eastAsia="Calibri"/>
                <w:sz w:val="24"/>
                <w:szCs w:val="24"/>
                <w:lang w:eastAsia="en-US"/>
              </w:rPr>
            </w:pPr>
            <w:r>
              <w:rPr>
                <w:rFonts w:eastAsia="Calibri"/>
                <w:sz w:val="24"/>
                <w:szCs w:val="24"/>
                <w:lang w:eastAsia="en-US"/>
              </w:rPr>
              <w:t>22</w:t>
            </w:r>
          </w:p>
        </w:tc>
      </w:tr>
      <w:tr w:rsidR="00F51753" w:rsidRPr="002303EC" w:rsidTr="00F51753">
        <w:tc>
          <w:tcPr>
            <w:tcW w:w="4365" w:type="dxa"/>
          </w:tcPr>
          <w:p w:rsidR="00F51753" w:rsidRPr="002303EC" w:rsidRDefault="00F51753"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5245" w:type="dxa"/>
            <w:vAlign w:val="center"/>
          </w:tcPr>
          <w:p w:rsidR="00F51753" w:rsidRPr="002303EC" w:rsidRDefault="00F51753" w:rsidP="004D0F2A">
            <w:pPr>
              <w:widowControl/>
              <w:autoSpaceDE/>
              <w:autoSpaceDN/>
              <w:adjustRightInd/>
              <w:jc w:val="center"/>
              <w:rPr>
                <w:rFonts w:eastAsia="Calibri"/>
                <w:sz w:val="24"/>
                <w:szCs w:val="24"/>
                <w:lang w:eastAsia="en-US"/>
              </w:rPr>
            </w:pPr>
            <w:r>
              <w:rPr>
                <w:rFonts w:eastAsia="Calibri"/>
                <w:sz w:val="24"/>
                <w:szCs w:val="24"/>
                <w:lang w:eastAsia="en-US"/>
              </w:rPr>
              <w:t>6</w:t>
            </w:r>
          </w:p>
        </w:tc>
      </w:tr>
      <w:tr w:rsidR="00F51753" w:rsidRPr="002303EC" w:rsidTr="00F51753">
        <w:tc>
          <w:tcPr>
            <w:tcW w:w="4365" w:type="dxa"/>
          </w:tcPr>
          <w:p w:rsidR="00F51753" w:rsidRPr="002303EC" w:rsidRDefault="00F51753"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5245" w:type="dxa"/>
            <w:vAlign w:val="center"/>
          </w:tcPr>
          <w:p w:rsidR="00F51753" w:rsidRPr="002303EC" w:rsidRDefault="00F51753" w:rsidP="004D0F2A">
            <w:pPr>
              <w:widowControl/>
              <w:autoSpaceDE/>
              <w:autoSpaceDN/>
              <w:adjustRightInd/>
              <w:jc w:val="center"/>
              <w:rPr>
                <w:rFonts w:eastAsia="Calibri"/>
                <w:sz w:val="24"/>
                <w:szCs w:val="24"/>
                <w:lang w:eastAsia="en-US"/>
              </w:rPr>
            </w:pPr>
          </w:p>
        </w:tc>
      </w:tr>
      <w:tr w:rsidR="00F51753" w:rsidRPr="002303EC" w:rsidTr="00F51753">
        <w:tc>
          <w:tcPr>
            <w:tcW w:w="4365" w:type="dxa"/>
          </w:tcPr>
          <w:p w:rsidR="00F51753" w:rsidRPr="002303EC" w:rsidRDefault="00F51753"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5245" w:type="dxa"/>
            <w:vAlign w:val="center"/>
          </w:tcPr>
          <w:p w:rsidR="00F51753" w:rsidRPr="002303EC" w:rsidRDefault="00F51753" w:rsidP="004D0F2A">
            <w:pPr>
              <w:widowControl/>
              <w:autoSpaceDE/>
              <w:autoSpaceDN/>
              <w:adjustRightInd/>
              <w:jc w:val="center"/>
              <w:rPr>
                <w:rFonts w:eastAsia="Calibri"/>
                <w:sz w:val="24"/>
                <w:szCs w:val="24"/>
                <w:lang w:eastAsia="en-US"/>
              </w:rPr>
            </w:pPr>
            <w:r>
              <w:rPr>
                <w:rFonts w:eastAsia="Calibri"/>
                <w:sz w:val="24"/>
                <w:szCs w:val="24"/>
                <w:lang w:eastAsia="en-US"/>
              </w:rPr>
              <w:t>16</w:t>
            </w:r>
          </w:p>
        </w:tc>
      </w:tr>
      <w:tr w:rsidR="00F51753" w:rsidRPr="002303EC" w:rsidTr="00F51753">
        <w:tc>
          <w:tcPr>
            <w:tcW w:w="4365" w:type="dxa"/>
          </w:tcPr>
          <w:p w:rsidR="00F51753" w:rsidRPr="002303EC" w:rsidRDefault="00F51753" w:rsidP="004D0F2A">
            <w:pPr>
              <w:widowControl/>
              <w:autoSpaceDE/>
              <w:autoSpaceDN/>
              <w:adjustRightInd/>
              <w:jc w:val="both"/>
              <w:rPr>
                <w:rFonts w:eastAsia="Calibri"/>
                <w:sz w:val="24"/>
                <w:szCs w:val="24"/>
                <w:lang w:eastAsia="en-US"/>
              </w:rPr>
            </w:pPr>
            <w:r w:rsidRPr="002303EC">
              <w:rPr>
                <w:rFonts w:eastAsia="Calibri"/>
                <w:sz w:val="24"/>
                <w:szCs w:val="24"/>
                <w:lang w:eastAsia="en-US"/>
              </w:rPr>
              <w:t>Самостоятельная работа обучающихся</w:t>
            </w:r>
          </w:p>
        </w:tc>
        <w:tc>
          <w:tcPr>
            <w:tcW w:w="5245" w:type="dxa"/>
            <w:vAlign w:val="center"/>
          </w:tcPr>
          <w:p w:rsidR="00F51753" w:rsidRPr="002303EC" w:rsidRDefault="00F51753" w:rsidP="002303EC">
            <w:pPr>
              <w:widowControl/>
              <w:autoSpaceDE/>
              <w:autoSpaceDN/>
              <w:adjustRightInd/>
              <w:jc w:val="center"/>
              <w:rPr>
                <w:rFonts w:eastAsia="Calibri"/>
                <w:sz w:val="24"/>
                <w:szCs w:val="24"/>
                <w:lang w:eastAsia="en-US"/>
              </w:rPr>
            </w:pPr>
            <w:r>
              <w:rPr>
                <w:rFonts w:eastAsia="Calibri"/>
                <w:sz w:val="24"/>
                <w:szCs w:val="24"/>
                <w:lang w:eastAsia="en-US"/>
              </w:rPr>
              <w:t>257</w:t>
            </w:r>
          </w:p>
        </w:tc>
      </w:tr>
      <w:tr w:rsidR="00F51753" w:rsidRPr="002303EC" w:rsidTr="00F51753">
        <w:tc>
          <w:tcPr>
            <w:tcW w:w="4365" w:type="dxa"/>
          </w:tcPr>
          <w:p w:rsidR="00F51753" w:rsidRPr="002303EC" w:rsidRDefault="00F51753"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5245" w:type="dxa"/>
            <w:vAlign w:val="center"/>
          </w:tcPr>
          <w:p w:rsidR="00F51753" w:rsidRPr="002303EC" w:rsidRDefault="00F51753" w:rsidP="004D0F2A">
            <w:pPr>
              <w:widowControl/>
              <w:autoSpaceDE/>
              <w:autoSpaceDN/>
              <w:adjustRightInd/>
              <w:jc w:val="center"/>
              <w:rPr>
                <w:rFonts w:eastAsia="Calibri"/>
                <w:sz w:val="24"/>
                <w:szCs w:val="24"/>
                <w:lang w:eastAsia="en-US"/>
              </w:rPr>
            </w:pPr>
            <w:r>
              <w:rPr>
                <w:rFonts w:eastAsia="Calibri"/>
                <w:sz w:val="24"/>
                <w:szCs w:val="24"/>
                <w:lang w:eastAsia="en-US"/>
              </w:rPr>
              <w:t>9</w:t>
            </w:r>
          </w:p>
        </w:tc>
      </w:tr>
      <w:tr w:rsidR="00F51753" w:rsidRPr="002303EC" w:rsidTr="00F51753">
        <w:tc>
          <w:tcPr>
            <w:tcW w:w="4365" w:type="dxa"/>
            <w:vAlign w:val="center"/>
          </w:tcPr>
          <w:p w:rsidR="00F51753" w:rsidRPr="002303EC" w:rsidRDefault="00F51753"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5245" w:type="dxa"/>
            <w:vAlign w:val="center"/>
          </w:tcPr>
          <w:p w:rsidR="00F51753" w:rsidRPr="002303EC" w:rsidRDefault="00F51753" w:rsidP="009330F3">
            <w:pPr>
              <w:widowControl/>
              <w:autoSpaceDE/>
              <w:autoSpaceDN/>
              <w:adjustRightInd/>
              <w:jc w:val="center"/>
              <w:rPr>
                <w:rFonts w:eastAsia="Calibri"/>
                <w:sz w:val="24"/>
                <w:szCs w:val="24"/>
                <w:lang w:eastAsia="en-US"/>
              </w:rPr>
            </w:pPr>
            <w:r>
              <w:rPr>
                <w:rFonts w:eastAsia="Calibri"/>
                <w:sz w:val="24"/>
                <w:szCs w:val="24"/>
                <w:lang w:eastAsia="en-US"/>
              </w:rPr>
              <w:t>Экзамен в 8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Default="00B824F8" w:rsidP="00B824F8">
      <w:pPr>
        <w:tabs>
          <w:tab w:val="left" w:pos="900"/>
        </w:tabs>
        <w:ind w:firstLine="709"/>
        <w:jc w:val="both"/>
        <w:rPr>
          <w:b/>
          <w:color w:val="000000"/>
          <w:sz w:val="24"/>
          <w:szCs w:val="24"/>
        </w:rPr>
      </w:pPr>
      <w:r w:rsidRPr="00793E1B">
        <w:rPr>
          <w:b/>
          <w:color w:val="000000"/>
          <w:sz w:val="24"/>
          <w:szCs w:val="24"/>
        </w:rPr>
        <w:t>5.</w:t>
      </w:r>
      <w:r w:rsidR="00F51753">
        <w:rPr>
          <w:b/>
          <w:color w:val="000000"/>
          <w:sz w:val="24"/>
          <w:szCs w:val="24"/>
        </w:rPr>
        <w:t>1</w:t>
      </w:r>
      <w:r w:rsidRPr="00793E1B">
        <w:rPr>
          <w:b/>
          <w:color w:val="000000"/>
          <w:sz w:val="24"/>
          <w:szCs w:val="24"/>
        </w:rPr>
        <w:t>. Тематический план для заочной формы обучения</w:t>
      </w:r>
    </w:p>
    <w:p w:rsidR="00460F78" w:rsidRDefault="00460F7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E016F" w:rsidRPr="00B44FF6" w:rsidTr="00497B3E">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016F" w:rsidRPr="00B44FF6" w:rsidRDefault="00CE016F" w:rsidP="00497B3E">
            <w:pPr>
              <w:widowControl/>
              <w:autoSpaceDE/>
              <w:autoSpaceDN/>
              <w:adjustRightInd/>
              <w:jc w:val="both"/>
              <w:rPr>
                <w:b/>
                <w:bCs/>
                <w:sz w:val="22"/>
                <w:szCs w:val="22"/>
              </w:rPr>
            </w:pPr>
            <w:r w:rsidRPr="000F367D">
              <w:rPr>
                <w:b/>
                <w:bCs/>
                <w:sz w:val="22"/>
                <w:szCs w:val="22"/>
              </w:rPr>
              <w:t xml:space="preserve">Семестр </w:t>
            </w:r>
            <w:r w:rsidR="000F367D" w:rsidRPr="000F367D">
              <w:rPr>
                <w:b/>
                <w:bCs/>
                <w:sz w:val="22"/>
                <w:szCs w:val="22"/>
              </w:rPr>
              <w:t>8</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016F" w:rsidRPr="00793E1B" w:rsidRDefault="00CE016F" w:rsidP="00497B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CE016F" w:rsidRPr="00793E1B" w:rsidRDefault="00CE016F" w:rsidP="00497B3E">
            <w:pPr>
              <w:widowControl/>
              <w:autoSpaceDE/>
              <w:autoSpaceDN/>
              <w:adjustRightInd/>
              <w:jc w:val="center"/>
              <w:rPr>
                <w:b/>
                <w:bCs/>
                <w:color w:val="000000"/>
                <w:sz w:val="22"/>
                <w:szCs w:val="22"/>
              </w:rPr>
            </w:pPr>
            <w:r w:rsidRPr="00793E1B">
              <w:rPr>
                <w:b/>
                <w:bCs/>
                <w:color w:val="000000"/>
                <w:sz w:val="22"/>
                <w:szCs w:val="22"/>
              </w:rPr>
              <w:t>Всего</w:t>
            </w: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 xml:space="preserve">Тема 1. Семейное консультирование: цели, задачи, отличительные признаки, перспективы развития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9D3021"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 xml:space="preserve">Тема 2. Теоретико-методологическое обеспечение консультативной работы с семьей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3. Основные направления семейного консультирования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9D3021" w:rsidRDefault="00CE016F" w:rsidP="00497B3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21</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9D3021" w:rsidRDefault="00CE016F" w:rsidP="00497B3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4. Психодинамическая модель консультирования семьи</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E016F" w:rsidRPr="007D5ED7" w:rsidRDefault="00CE016F" w:rsidP="00497B3E">
            <w:pPr>
              <w:tabs>
                <w:tab w:val="left" w:pos="567"/>
                <w:tab w:val="left" w:pos="900"/>
              </w:tabs>
              <w:jc w:val="both"/>
            </w:pPr>
            <w:r w:rsidRPr="007D5ED7">
              <w:t>Тема 5. Поведенческая модель семейного консультирования</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74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left w:val="single" w:sz="8" w:space="0" w:color="auto"/>
              <w:right w:val="single" w:sz="8" w:space="0" w:color="auto"/>
            </w:tcBorders>
          </w:tcPr>
          <w:p w:rsidR="00CE016F" w:rsidRPr="007D5ED7" w:rsidRDefault="00CE016F" w:rsidP="00497B3E">
            <w:pPr>
              <w:tabs>
                <w:tab w:val="left" w:pos="567"/>
                <w:tab w:val="left" w:pos="900"/>
              </w:tabs>
              <w:jc w:val="both"/>
            </w:pPr>
            <w:r w:rsidRPr="007D5ED7">
              <w:t xml:space="preserve">Тема 6. Структурная модель консультирования семьи </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CE016F" w:rsidRPr="00793E1B" w:rsidTr="00497B3E">
        <w:trPr>
          <w:trHeight w:val="510"/>
          <w:jc w:val="center"/>
        </w:trPr>
        <w:tc>
          <w:tcPr>
            <w:tcW w:w="5580" w:type="dxa"/>
            <w:vMerge w:val="restart"/>
            <w:tcBorders>
              <w:left w:val="single" w:sz="8" w:space="0" w:color="auto"/>
              <w:right w:val="single" w:sz="8" w:space="0" w:color="auto"/>
            </w:tcBorders>
          </w:tcPr>
          <w:p w:rsidR="00CE016F" w:rsidRPr="007D5ED7" w:rsidRDefault="00CE016F" w:rsidP="00497B3E">
            <w:pPr>
              <w:tabs>
                <w:tab w:val="left" w:pos="567"/>
                <w:tab w:val="left" w:pos="900"/>
              </w:tabs>
              <w:jc w:val="both"/>
            </w:pPr>
            <w:r w:rsidRPr="007D5ED7">
              <w:t>Тема 7. Трансгенерационная модель семейного консультирования</w:t>
            </w:r>
          </w:p>
          <w:p w:rsidR="00CE016F" w:rsidRPr="007D5ED7" w:rsidRDefault="00CE016F" w:rsidP="00497B3E">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1F173A" w:rsidP="00497B3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sz w:val="24"/>
                <w:szCs w:val="24"/>
              </w:rPr>
            </w:pPr>
            <w:r>
              <w:rPr>
                <w:sz w:val="24"/>
                <w:szCs w:val="24"/>
              </w:rPr>
              <w:t>21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jc w:val="center"/>
              <w:rPr>
                <w:b/>
                <w:bCs/>
                <w:sz w:val="24"/>
                <w:szCs w:val="24"/>
              </w:rPr>
            </w:pPr>
            <w:r>
              <w:rPr>
                <w:b/>
                <w:bCs/>
                <w:sz w:val="24"/>
                <w:szCs w:val="24"/>
              </w:rPr>
              <w:t>23</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CE016F" w:rsidRPr="007D5ED7" w:rsidRDefault="00CE016F"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8. Интегративная модель семейного консультирования </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24</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Тема 9. Методы семейной диагностики</w:t>
            </w:r>
          </w:p>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w:t>
            </w: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lastRenderedPageBreak/>
              <w:t xml:space="preserve">Тема 10. Психокоррекция семейных отношений </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w:t>
            </w: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Тема 11. Содержание и организация консультирования семей на разных этапах жизненного цикла развития</w:t>
            </w:r>
          </w:p>
          <w:p w:rsidR="00F17CD5" w:rsidRPr="007D5ED7" w:rsidRDefault="00F17CD5" w:rsidP="00497B3E">
            <w:pPr>
              <w:tabs>
                <w:tab w:val="left" w:pos="567"/>
                <w:tab w:val="left" w:pos="900"/>
              </w:tabs>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1F173A" w:rsidP="00497B3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26</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F17CD5" w:rsidRPr="00793E1B" w:rsidTr="00523440">
        <w:trPr>
          <w:trHeight w:val="510"/>
          <w:jc w:val="center"/>
        </w:trPr>
        <w:tc>
          <w:tcPr>
            <w:tcW w:w="5580" w:type="dxa"/>
            <w:vMerge w:val="restart"/>
            <w:tcBorders>
              <w:left w:val="single" w:sz="8" w:space="0" w:color="auto"/>
              <w:right w:val="single" w:sz="8" w:space="0" w:color="auto"/>
            </w:tcBorders>
          </w:tcPr>
          <w:p w:rsidR="00F17CD5" w:rsidRPr="007D5ED7" w:rsidRDefault="00F17CD5" w:rsidP="00497B3E">
            <w:pPr>
              <w:tabs>
                <w:tab w:val="left" w:pos="567"/>
                <w:tab w:val="left" w:pos="900"/>
              </w:tabs>
              <w:jc w:val="both"/>
            </w:pPr>
            <w:r w:rsidRPr="007D5ED7">
              <w:t xml:space="preserve">Тема 12. Содержание и организация консультирования по поводу супружеских проблем </w:t>
            </w:r>
          </w:p>
          <w:p w:rsidR="00F17CD5" w:rsidRPr="007D5ED7"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17CD5" w:rsidRPr="002D731D" w:rsidRDefault="00396FF6" w:rsidP="00497B3E">
            <w:pPr>
              <w:jc w:val="center"/>
              <w:rPr>
                <w:iCs/>
                <w:sz w:val="24"/>
                <w:szCs w:val="24"/>
              </w:rPr>
            </w:pPr>
            <w:r>
              <w:rPr>
                <w:iCs/>
                <w:sz w:val="24"/>
                <w:szCs w:val="24"/>
              </w:rPr>
              <w:t>22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396FF6" w:rsidP="00497B3E">
            <w:pPr>
              <w:jc w:val="center"/>
              <w:rPr>
                <w:b/>
                <w:bCs/>
                <w:iCs/>
                <w:sz w:val="24"/>
                <w:szCs w:val="24"/>
              </w:rPr>
            </w:pPr>
            <w:r>
              <w:rPr>
                <w:b/>
                <w:bCs/>
                <w:iCs/>
                <w:sz w:val="24"/>
                <w:szCs w:val="24"/>
              </w:rPr>
              <w:t>22</w:t>
            </w:r>
          </w:p>
        </w:tc>
      </w:tr>
      <w:tr w:rsidR="00F17CD5" w:rsidRPr="00793E1B" w:rsidTr="00497B3E">
        <w:trPr>
          <w:trHeight w:val="510"/>
          <w:jc w:val="center"/>
        </w:trPr>
        <w:tc>
          <w:tcPr>
            <w:tcW w:w="5580" w:type="dxa"/>
            <w:vMerge/>
            <w:tcBorders>
              <w:left w:val="single" w:sz="8" w:space="0" w:color="auto"/>
              <w:bottom w:val="single" w:sz="8" w:space="0" w:color="auto"/>
              <w:right w:val="single" w:sz="8" w:space="0" w:color="auto"/>
            </w:tcBorders>
          </w:tcPr>
          <w:p w:rsidR="00F17CD5" w:rsidRPr="00460F78" w:rsidRDefault="00F17CD5" w:rsidP="00497B3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7CD5" w:rsidRPr="00793E1B" w:rsidRDefault="00F17CD5" w:rsidP="005E6F0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7CD5" w:rsidRPr="002D731D" w:rsidRDefault="00F17CD5"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17CD5" w:rsidRPr="002D731D" w:rsidRDefault="00F17CD5" w:rsidP="00497B3E">
            <w:pPr>
              <w:jc w:val="center"/>
              <w:rPr>
                <w:b/>
                <w:bCs/>
                <w:iCs/>
                <w:sz w:val="24"/>
                <w:szCs w:val="24"/>
              </w:rPr>
            </w:pPr>
          </w:p>
        </w:tc>
      </w:tr>
      <w:tr w:rsidR="00CE016F" w:rsidRPr="00793E1B"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016F" w:rsidRPr="00793E1B" w:rsidRDefault="00CE016F" w:rsidP="00497B3E">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D63F4B" w:rsidP="00497B3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pct10" w:color="auto" w:fill="auto"/>
            <w:vAlign w:val="center"/>
          </w:tcPr>
          <w:p w:rsidR="00CE016F" w:rsidRPr="002D731D" w:rsidRDefault="00CE016F"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D63F4B" w:rsidP="00497B3E">
            <w:pPr>
              <w:jc w:val="center"/>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pct10" w:color="auto" w:fill="auto"/>
            <w:vAlign w:val="center"/>
          </w:tcPr>
          <w:p w:rsidR="00CE016F" w:rsidRPr="002D731D" w:rsidRDefault="001F173A" w:rsidP="00497B3E">
            <w:pPr>
              <w:jc w:val="center"/>
              <w:rPr>
                <w:sz w:val="24"/>
                <w:szCs w:val="24"/>
              </w:rPr>
            </w:pPr>
            <w:r>
              <w:rPr>
                <w:sz w:val="24"/>
                <w:szCs w:val="24"/>
              </w:rPr>
              <w:t>257</w:t>
            </w: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jc w:val="center"/>
              <w:rPr>
                <w:b/>
                <w:bCs/>
                <w:sz w:val="24"/>
                <w:szCs w:val="24"/>
              </w:rPr>
            </w:pPr>
            <w:r>
              <w:rPr>
                <w:b/>
                <w:bCs/>
                <w:sz w:val="24"/>
                <w:szCs w:val="24"/>
              </w:rPr>
              <w:t>279</w:t>
            </w:r>
          </w:p>
        </w:tc>
      </w:tr>
      <w:tr w:rsidR="00CE016F" w:rsidRPr="00793E1B" w:rsidTr="00497B3E">
        <w:trPr>
          <w:trHeight w:val="510"/>
          <w:jc w:val="center"/>
        </w:trPr>
        <w:tc>
          <w:tcPr>
            <w:tcW w:w="5580" w:type="dxa"/>
            <w:vMerge/>
            <w:tcBorders>
              <w:left w:val="single" w:sz="8" w:space="0" w:color="auto"/>
              <w:bottom w:val="single" w:sz="8" w:space="0" w:color="auto"/>
              <w:right w:val="single" w:sz="8" w:space="0" w:color="auto"/>
            </w:tcBorders>
            <w:vAlign w:val="center"/>
          </w:tcPr>
          <w:p w:rsidR="00CE016F" w:rsidRPr="00793E1B" w:rsidRDefault="00CE016F" w:rsidP="00497B3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016F" w:rsidRPr="00793E1B" w:rsidRDefault="00CE016F" w:rsidP="00497B3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CE016F"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D63F4B" w:rsidP="00497B3E">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8753D6" w:rsidP="00497B3E">
            <w:pPr>
              <w:jc w:val="center"/>
              <w:rPr>
                <w:b/>
                <w:bCs/>
                <w:iCs/>
                <w:sz w:val="24"/>
                <w:szCs w:val="24"/>
              </w:rPr>
            </w:pPr>
            <w:r>
              <w:rPr>
                <w:b/>
                <w:bCs/>
                <w:iCs/>
                <w:sz w:val="24"/>
                <w:szCs w:val="24"/>
              </w:rPr>
              <w:t>4</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016F" w:rsidRPr="009D3021" w:rsidRDefault="00CE016F" w:rsidP="00497B3E">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CE016F" w:rsidRPr="002D731D" w:rsidRDefault="00396FF6" w:rsidP="00497B3E">
            <w:pPr>
              <w:widowControl/>
              <w:autoSpaceDE/>
              <w:autoSpaceDN/>
              <w:adjustRightInd/>
              <w:jc w:val="center"/>
              <w:rPr>
                <w:b/>
                <w:bCs/>
                <w:sz w:val="22"/>
                <w:szCs w:val="22"/>
              </w:rPr>
            </w:pPr>
            <w:r>
              <w:rPr>
                <w:b/>
                <w:bCs/>
                <w:sz w:val="22"/>
                <w:szCs w:val="22"/>
              </w:rPr>
              <w:t>9</w:t>
            </w:r>
          </w:p>
        </w:tc>
      </w:tr>
      <w:tr w:rsidR="00CE016F" w:rsidRPr="00793E1B"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016F" w:rsidRPr="009D3021" w:rsidRDefault="00CE016F" w:rsidP="00497B3E">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016F" w:rsidRPr="00793E1B" w:rsidRDefault="00CE016F" w:rsidP="00497B3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016F" w:rsidRPr="002D731D" w:rsidRDefault="00CE016F"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E016F" w:rsidRPr="002D731D" w:rsidRDefault="00396FF6" w:rsidP="00497B3E">
            <w:pPr>
              <w:widowControl/>
              <w:autoSpaceDE/>
              <w:autoSpaceDN/>
              <w:adjustRightInd/>
              <w:jc w:val="center"/>
              <w:rPr>
                <w:b/>
                <w:bCs/>
                <w:sz w:val="22"/>
                <w:szCs w:val="22"/>
              </w:rPr>
            </w:pPr>
            <w:r>
              <w:rPr>
                <w:b/>
                <w:bCs/>
                <w:sz w:val="22"/>
                <w:szCs w:val="22"/>
              </w:rPr>
              <w:t>288</w:t>
            </w:r>
          </w:p>
        </w:tc>
      </w:tr>
    </w:tbl>
    <w:p w:rsidR="00CE016F" w:rsidRPr="00793E1B" w:rsidRDefault="00CE016F"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945048">
        <w:rPr>
          <w:b/>
          <w:sz w:val="16"/>
          <w:szCs w:val="16"/>
        </w:rPr>
        <w:t>Семейное консультирование</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w:t>
      </w:r>
      <w:r w:rsidRPr="00460F78">
        <w:rPr>
          <w:sz w:val="16"/>
          <w:szCs w:val="16"/>
        </w:rPr>
        <w:lastRenderedPageBreak/>
        <w:t xml:space="preserve">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430CA7">
        <w:rPr>
          <w:sz w:val="16"/>
          <w:szCs w:val="16"/>
        </w:rPr>
        <w:t>му на основании заявления обуча</w:t>
      </w:r>
      <w:r w:rsidRPr="00460F78">
        <w:rPr>
          <w:sz w:val="16"/>
          <w:szCs w:val="16"/>
        </w:rPr>
        <w:t>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w:t>
      </w:r>
      <w:r w:rsidR="00F51753">
        <w:rPr>
          <w:b/>
          <w:sz w:val="24"/>
          <w:szCs w:val="24"/>
        </w:rPr>
        <w:t>2</w:t>
      </w:r>
      <w:r w:rsidR="00617099">
        <w:rPr>
          <w:b/>
          <w:sz w:val="24"/>
          <w:szCs w:val="24"/>
        </w:rPr>
        <w:t>.</w:t>
      </w:r>
      <w:r w:rsidRPr="00841497">
        <w:rPr>
          <w:b/>
          <w:sz w:val="24"/>
          <w:szCs w:val="24"/>
        </w:rPr>
        <w:t xml:space="preserve"> Содержание дисциплины</w:t>
      </w:r>
    </w:p>
    <w:p w:rsidR="007D5ED7" w:rsidRDefault="003D0E24" w:rsidP="00E62711">
      <w:pPr>
        <w:tabs>
          <w:tab w:val="left" w:pos="567"/>
          <w:tab w:val="left" w:pos="900"/>
        </w:tabs>
        <w:ind w:firstLine="709"/>
        <w:jc w:val="both"/>
      </w:pPr>
      <w:r w:rsidRPr="003D0E24">
        <w:rPr>
          <w:b/>
        </w:rPr>
        <w:t>Тема 1. Семейное консультирование: цели, задачи, отличительные признаки, перспективы развития</w:t>
      </w:r>
    </w:p>
    <w:p w:rsidR="001E3A5B" w:rsidRDefault="003D0E24" w:rsidP="00E62711">
      <w:pPr>
        <w:tabs>
          <w:tab w:val="left" w:pos="567"/>
          <w:tab w:val="left" w:pos="900"/>
        </w:tabs>
        <w:ind w:firstLine="709"/>
        <w:jc w:val="both"/>
        <w:rPr>
          <w:sz w:val="24"/>
          <w:szCs w:val="24"/>
        </w:rPr>
      </w:pPr>
      <w:r>
        <w:t>Содержание понятия "семейное консультирование". Семейное консультирование как разновидность социальной и семейной психотерапии. Различие понятий "семейное консультирование" и "семейная психотерапия", отличительные признаки, границы и объем вмешательства. Цели и задачи семейного консультирования. Проблемы и вопросы, обсуждаемые в практике семейного консультирования: взаимоотношения с будущим супругом; взаимоотношения между супругами в сложившейся семье; взаимоотношения супругов с родителями; детско-родительские отношения в семье. Основные модусы и виды сем</w:t>
      </w:r>
      <w:r w:rsidR="00430CA7">
        <w:t>ейного консультирования: очное-</w:t>
      </w:r>
      <w:r>
        <w:t>заочное, индивидуальное - групповое, психологическое, психологопедагогическое, правовое, профориентационное и т.д. Организационная взаимосвязь семейного консультирования с другими видами помощи семье. Отличие и сходство семейного консультирования от форм психологической работы – профилактики, просвещения, коррекции и терапии. История развития служб семейного консультирования. Супружеское консультирование. Вклад Н. Аккермана, К. Витакера, И. Бошормени-Надь и др. как представителей семейной психотерапии и психиатрии в развитие семейного консультирования как самостоятельного направления деятельности. История служб консультирования в России: психологическая служба в учебных заведениях, медицинская психологическая служба, служба профориентации, служба занятости, социальные службы и т.д. Перспективы развития социальных и психологических служб семьи. Роль и место семейного консультирования в профессиональной деятельности социального работника. Профессионально-этические принципы деятельности социального работника при оказании помощи семье.</w:t>
      </w:r>
    </w:p>
    <w:p w:rsidR="003D0E24" w:rsidRDefault="003D0E24" w:rsidP="00E62711">
      <w:pPr>
        <w:tabs>
          <w:tab w:val="left" w:pos="567"/>
          <w:tab w:val="left" w:pos="900"/>
        </w:tabs>
        <w:ind w:firstLine="709"/>
        <w:jc w:val="both"/>
        <w:rPr>
          <w:sz w:val="24"/>
          <w:szCs w:val="24"/>
        </w:rPr>
      </w:pPr>
    </w:p>
    <w:p w:rsidR="003D0E24" w:rsidRPr="003D0E24" w:rsidRDefault="003D0E24" w:rsidP="00E62711">
      <w:pPr>
        <w:tabs>
          <w:tab w:val="left" w:pos="567"/>
          <w:tab w:val="left" w:pos="900"/>
        </w:tabs>
        <w:ind w:firstLine="709"/>
        <w:jc w:val="both"/>
        <w:rPr>
          <w:b/>
        </w:rPr>
      </w:pPr>
      <w:r w:rsidRPr="003D0E24">
        <w:rPr>
          <w:b/>
        </w:rPr>
        <w:t xml:space="preserve">Тема 2. Теоретико-методологическое обеспечение консультативной работы с семьей </w:t>
      </w:r>
    </w:p>
    <w:p w:rsidR="00B54E20" w:rsidRDefault="003D0E24" w:rsidP="00E62711">
      <w:pPr>
        <w:tabs>
          <w:tab w:val="left" w:pos="567"/>
          <w:tab w:val="left" w:pos="900"/>
        </w:tabs>
        <w:ind w:firstLine="709"/>
        <w:jc w:val="both"/>
      </w:pPr>
      <w:r>
        <w:t>Историческое развитие концепции семьи как социальной системы. Теория систем как концептуальная основа семейного консультирования. Предпосылки возникновения теории семейных систем. Понятия семейного гомеостаза и развития. Понятие жизненного цикла развития семьи, характеристика его этапов. Этапы жизненного цикла развития семьи в классификации Е. Дюваля. Задачи жизненного цикла развития семьи на различных этапах. Нормативные и ненормативные кризисы жизненного цикла развития семьи.</w:t>
      </w:r>
    </w:p>
    <w:p w:rsidR="00280E01" w:rsidRDefault="00280E01" w:rsidP="00E62711">
      <w:pPr>
        <w:tabs>
          <w:tab w:val="left" w:pos="567"/>
          <w:tab w:val="left" w:pos="900"/>
        </w:tabs>
        <w:ind w:firstLine="709"/>
        <w:jc w:val="both"/>
      </w:pPr>
    </w:p>
    <w:p w:rsidR="00280E01" w:rsidRPr="00280E01" w:rsidRDefault="00280E01" w:rsidP="00E62711">
      <w:pPr>
        <w:tabs>
          <w:tab w:val="left" w:pos="567"/>
          <w:tab w:val="left" w:pos="900"/>
        </w:tabs>
        <w:ind w:firstLine="709"/>
        <w:jc w:val="both"/>
        <w:rPr>
          <w:b/>
        </w:rPr>
      </w:pPr>
      <w:r w:rsidRPr="00280E01">
        <w:rPr>
          <w:b/>
        </w:rPr>
        <w:t xml:space="preserve">Тема 3. Основные направления семейного консультирования </w:t>
      </w:r>
    </w:p>
    <w:p w:rsidR="00280E01" w:rsidRDefault="00280E01" w:rsidP="00E62711">
      <w:pPr>
        <w:tabs>
          <w:tab w:val="left" w:pos="567"/>
          <w:tab w:val="left" w:pos="900"/>
        </w:tabs>
        <w:ind w:firstLine="709"/>
        <w:jc w:val="both"/>
      </w:pPr>
      <w:r>
        <w:t xml:space="preserve">Классификации основных направлений семейного консультирования. Подходы, ориентированные на семейную историю. Подходы, ориентированные на структуру и процесс семьи. Подходы, ориентированные на переживание: клиент-центрированная, гештальтистская, эмпирическая школы семейной терапии. Общие черты организации и проведения семейного консультирования. Модели семейного консультирования: энергетическая, симптоматическая, семантическая (Г. С. Кочарян, А. С. Кочарян). </w:t>
      </w:r>
    </w:p>
    <w:p w:rsidR="00280E01" w:rsidRPr="00280E01" w:rsidRDefault="00280E01" w:rsidP="00E62711">
      <w:pPr>
        <w:tabs>
          <w:tab w:val="left" w:pos="567"/>
          <w:tab w:val="left" w:pos="900"/>
        </w:tabs>
        <w:ind w:firstLine="709"/>
        <w:jc w:val="both"/>
        <w:rPr>
          <w:b/>
        </w:rPr>
      </w:pPr>
      <w:r w:rsidRPr="00280E01">
        <w:rPr>
          <w:b/>
        </w:rPr>
        <w:t>Тема 4. Психодинамическая модель консультирования семьи</w:t>
      </w:r>
    </w:p>
    <w:p w:rsidR="00280E01" w:rsidRDefault="00280E01" w:rsidP="00E62711">
      <w:pPr>
        <w:tabs>
          <w:tab w:val="left" w:pos="567"/>
          <w:tab w:val="left" w:pos="900"/>
        </w:tabs>
        <w:ind w:firstLine="709"/>
        <w:jc w:val="both"/>
      </w:pPr>
      <w:r>
        <w:t xml:space="preserve"> Основные теоретические положения психодинамического подхода в консультировании семьи (М. Боуэн, И. Башормени-Надь и др.). Сознательное и неосознанное супружеское соглашение. Проекция неудовлетворенных в детстве желаний. Модель родительской семьи. Сиблинговая модель. Комбинация типов личности супругов. Роль психолога в консультативном процессе. Техники психоаналитического семейного консультирования: интерпретация, конфронтация, кларификация, переработка опыта. </w:t>
      </w:r>
    </w:p>
    <w:p w:rsidR="00280E01" w:rsidRPr="00280E01" w:rsidRDefault="00280E01" w:rsidP="00E62711">
      <w:pPr>
        <w:tabs>
          <w:tab w:val="left" w:pos="567"/>
          <w:tab w:val="left" w:pos="900"/>
        </w:tabs>
        <w:ind w:firstLine="709"/>
        <w:jc w:val="both"/>
        <w:rPr>
          <w:b/>
        </w:rPr>
      </w:pPr>
      <w:r w:rsidRPr="00280E01">
        <w:rPr>
          <w:b/>
        </w:rPr>
        <w:lastRenderedPageBreak/>
        <w:t>Тема 5. Поведенческая модель семейного консультирования</w:t>
      </w:r>
    </w:p>
    <w:p w:rsidR="00280E01" w:rsidRDefault="00280E01" w:rsidP="00E62711">
      <w:pPr>
        <w:tabs>
          <w:tab w:val="left" w:pos="567"/>
          <w:tab w:val="left" w:pos="900"/>
        </w:tabs>
        <w:ind w:firstLine="709"/>
        <w:jc w:val="both"/>
      </w:pPr>
      <w:r>
        <w:t xml:space="preserve"> Основные теоретические положения поведенческой модели семейного консультирования. Теория социального научения как концептуальная основа модели консультирования. Цели и задачи консультирования семьи в рамках поведенческой модели. Роль психолога. Тренинг родительских способностей: этапы, задачи. Интервью с родителями. Проведение функционального анализа. Тренинг самоконтроля для родителей. Тренинг самодостаточности для родителей. Эффективность поведенческого родительского тренинга. Коррекция супружеских отношений: этапы, задачи консультативной работы. Оценка супружеского взаимодействия как условие выработки эффективной стратегии достижения позитивных изменений: интервью, наблюдение, методики самоотчета. Техники семейного поведенческого консультирования: основанные на использовании оперантного обусловливания; основанные на респондентном обусловливании; когнитивно-аффективные техники. Взаимоположительное поведение. Навыки коммуникации и решения проблем. Супружеский договор об изменении поведения. Эффективность поведенческого супружеского консультирования. </w:t>
      </w:r>
    </w:p>
    <w:p w:rsidR="00280E01" w:rsidRPr="00280E01" w:rsidRDefault="00280E01" w:rsidP="00E62711">
      <w:pPr>
        <w:tabs>
          <w:tab w:val="left" w:pos="567"/>
          <w:tab w:val="left" w:pos="900"/>
        </w:tabs>
        <w:ind w:firstLine="709"/>
        <w:jc w:val="both"/>
        <w:rPr>
          <w:b/>
        </w:rPr>
      </w:pPr>
      <w:r w:rsidRPr="00280E01">
        <w:rPr>
          <w:b/>
        </w:rPr>
        <w:t xml:space="preserve">Тема 6. Структурная модель консультирования семьи </w:t>
      </w:r>
    </w:p>
    <w:p w:rsidR="00280E01" w:rsidRDefault="00280E01" w:rsidP="00E62711">
      <w:pPr>
        <w:tabs>
          <w:tab w:val="left" w:pos="567"/>
          <w:tab w:val="left" w:pos="900"/>
        </w:tabs>
        <w:ind w:firstLine="709"/>
        <w:jc w:val="both"/>
      </w:pPr>
      <w:r>
        <w:t>Основные теоретические положения структурной модели: семья как базисная человеческая система; наличие в рамках системы подсистем; суще- ствование границ между системами и подсистемами; вмешивающееся поведение как фактор, оказывающий влияние на членов семьи; эволюция паттернов трансакций. Семья как базисная человеческая система. Понятие подсистем семьи. Супружеская, родительская, сиблинговая подсистемы, их характеристики. Границы семейной системы и подсистем: внешние и внутренние. Эволюция паттернов взаимодействия. Понятие дисфункциональной семьи. Цели психологической помощи семье в рамках структурной модели. Основные техники и приемы: аккомодация, отслеживание, мимесис. Техника фокусирования, разыгрывание паттернов взаимодействия, интенсивность воздействия, расшатывание семейной системы, перестройка реальности. Роль психолога в консультативном процессе.</w:t>
      </w:r>
    </w:p>
    <w:p w:rsidR="00280E01" w:rsidRDefault="00280E01" w:rsidP="00E62711">
      <w:pPr>
        <w:tabs>
          <w:tab w:val="left" w:pos="567"/>
          <w:tab w:val="left" w:pos="900"/>
        </w:tabs>
        <w:ind w:firstLine="709"/>
        <w:jc w:val="both"/>
        <w:rPr>
          <w:b/>
        </w:rPr>
      </w:pPr>
      <w:r w:rsidRPr="00280E01">
        <w:rPr>
          <w:b/>
        </w:rPr>
        <w:t xml:space="preserve"> Тема 7. Трансгенерационная модель семейного консультирования</w:t>
      </w:r>
    </w:p>
    <w:p w:rsidR="00280E01" w:rsidRDefault="00280E01" w:rsidP="00E62711">
      <w:pPr>
        <w:tabs>
          <w:tab w:val="left" w:pos="567"/>
          <w:tab w:val="left" w:pos="900"/>
        </w:tabs>
        <w:ind w:firstLine="709"/>
        <w:jc w:val="both"/>
      </w:pPr>
      <w:r>
        <w:t xml:space="preserve">Основные теоретические положения. Теория психоанализа, теория объектных отношений, теория систем как концептуальная основа трансгенерационной модели семейного консультирования. Теория семейных систем М. Боуэна: дифференциация, триангуляция, семейный проективный процесс. Цели и задачи психологической помощи семье в рамках трансгенерационной модели. Техники трансгенерационного семейного консультирования: объективность, интерпретация, анализ переноса, психологическое просвещение. Работа с родительской семьей. </w:t>
      </w:r>
    </w:p>
    <w:p w:rsidR="00280E01" w:rsidRDefault="00280E01" w:rsidP="00E62711">
      <w:pPr>
        <w:tabs>
          <w:tab w:val="left" w:pos="567"/>
          <w:tab w:val="left" w:pos="900"/>
        </w:tabs>
        <w:ind w:firstLine="709"/>
        <w:jc w:val="both"/>
      </w:pPr>
      <w:r w:rsidRPr="00280E01">
        <w:rPr>
          <w:b/>
        </w:rPr>
        <w:t>Тема 8. Интегративная модель семейного консультирования</w:t>
      </w:r>
    </w:p>
    <w:p w:rsidR="00280E01" w:rsidRDefault="00280E01" w:rsidP="00E62711">
      <w:pPr>
        <w:tabs>
          <w:tab w:val="left" w:pos="567"/>
          <w:tab w:val="left" w:pos="900"/>
        </w:tabs>
        <w:ind w:firstLine="709"/>
        <w:jc w:val="both"/>
        <w:rPr>
          <w:sz w:val="24"/>
          <w:szCs w:val="24"/>
        </w:rPr>
      </w:pPr>
      <w:r>
        <w:t>Место интегративной модели в ряду других теоретических подходов в консультировании и психотерапии семьи. Основные параметры интегративной модели консультирования семьи: структурные, стратегические, трансгенерационные, поведенческие и конструктивисткие аспекты взаимодействия, аспекты взаимодействия, основанные на опыте. Структура семьи. Диагностика семейные отношений в циркулярной модели Д. Олсона. Семья как коммуникативная система. Семейная история. Цели семейного консультирования на основе интегративной модели.</w:t>
      </w:r>
    </w:p>
    <w:p w:rsidR="00280E01" w:rsidRPr="00280E01" w:rsidRDefault="00280E01" w:rsidP="00E62711">
      <w:pPr>
        <w:tabs>
          <w:tab w:val="left" w:pos="567"/>
          <w:tab w:val="left" w:pos="900"/>
        </w:tabs>
        <w:ind w:firstLine="709"/>
        <w:jc w:val="both"/>
        <w:rPr>
          <w:b/>
        </w:rPr>
      </w:pPr>
      <w:r w:rsidRPr="00280E01">
        <w:rPr>
          <w:b/>
        </w:rPr>
        <w:t>Тема 9. Методы семейной диагностики</w:t>
      </w:r>
    </w:p>
    <w:p w:rsidR="00280E01" w:rsidRDefault="00280E01" w:rsidP="00E62711">
      <w:pPr>
        <w:tabs>
          <w:tab w:val="left" w:pos="567"/>
          <w:tab w:val="left" w:pos="900"/>
        </w:tabs>
        <w:ind w:firstLine="709"/>
        <w:jc w:val="both"/>
      </w:pPr>
      <w:r>
        <w:t xml:space="preserve">Изучение семьи и диагностика ее нарушений. Сущность понятия «семейный диагноз», «идентифицированный клиент». Консультирование как обследование. Консультирование как взаимодействие. Консультирование как воздействие. Консультирование как диалог (беседа). Консультативная беседа (интервью), ее этапы: вводная часть, основная часть, (обсуждение главных вопросов), завершающая фаза. Технология ведения беседы. Стандартизированные методики семейной диагностики: исследование уровня удовлетворенности браком, исследование психологической совместимости в браке и т.д. Первичная семейная психодиагностика: локус жалобы; самодиагноз; проблема семьи; запрос; явное и скрытое содержание жалобы; особенности подтекста, мотивационные аспекты поведения клиентов. Исследование семейной истории. Методы первичного интервью: метод "Семейной генограммы"; метод «Линия времени», циркулярное интервью Миланской школы; оценочное интервью Дж. Хейли. </w:t>
      </w:r>
    </w:p>
    <w:p w:rsidR="00280E01" w:rsidRPr="00280E01" w:rsidRDefault="00280E01" w:rsidP="00E62711">
      <w:pPr>
        <w:tabs>
          <w:tab w:val="left" w:pos="567"/>
          <w:tab w:val="left" w:pos="900"/>
        </w:tabs>
        <w:ind w:firstLine="709"/>
        <w:jc w:val="both"/>
        <w:rPr>
          <w:b/>
        </w:rPr>
      </w:pPr>
      <w:r w:rsidRPr="00280E01">
        <w:rPr>
          <w:b/>
        </w:rPr>
        <w:t xml:space="preserve">Тема 10. Психокоррекция семейных отношений </w:t>
      </w:r>
    </w:p>
    <w:p w:rsidR="00B54E20" w:rsidRDefault="00280E01" w:rsidP="00E62711">
      <w:pPr>
        <w:tabs>
          <w:tab w:val="left" w:pos="567"/>
          <w:tab w:val="left" w:pos="900"/>
        </w:tabs>
        <w:ind w:firstLine="709"/>
        <w:jc w:val="both"/>
      </w:pPr>
      <w:r>
        <w:t>Семья как объект психокоррекционного воздействия. Формы работы: индивидуальная работа с отдельным членом семьи, групповая работа с членами семьи и целой семьей. Направления семейной психокоррекционной работы: коррекция супружеских отношений, коррекция детско-родительских отношений; коррекция постразводной ситуации, коррекция сексуальных проблем в семье. Подходы в коррекционной работе с семьей: психодинамический, системный, стратегический, интегративный (эклектический). Методы психологической коррекции семейных взаимоотношений.</w:t>
      </w:r>
    </w:p>
    <w:p w:rsidR="00280E01" w:rsidRPr="00280E01" w:rsidRDefault="00280E01" w:rsidP="00E62711">
      <w:pPr>
        <w:tabs>
          <w:tab w:val="left" w:pos="567"/>
          <w:tab w:val="left" w:pos="900"/>
        </w:tabs>
        <w:ind w:firstLine="709"/>
        <w:jc w:val="both"/>
        <w:rPr>
          <w:b/>
        </w:rPr>
      </w:pPr>
      <w:r w:rsidRPr="00280E01">
        <w:rPr>
          <w:b/>
        </w:rPr>
        <w:t>Тема 11. Содержание и организация консультирования семей на разных этапах жизненного цикла развития</w:t>
      </w:r>
    </w:p>
    <w:p w:rsidR="00280E01" w:rsidRDefault="00280E01" w:rsidP="00E62711">
      <w:pPr>
        <w:tabs>
          <w:tab w:val="left" w:pos="567"/>
          <w:tab w:val="left" w:pos="900"/>
        </w:tabs>
        <w:ind w:firstLine="709"/>
        <w:jc w:val="both"/>
      </w:pPr>
      <w:r>
        <w:t xml:space="preserve"> Динамика брака: предбрачное ухаживание, молодое супружество, брак среднего возраста, пожилой брак. Добрачное консультирование. Необходимость подготовки молодежи к вступлению в брак. Роль социальной психологии, психологии семейных отношений, семейного консультирования в программах семейного воспитания. Брачное посредничество. Психологические предпосылки организации служб </w:t>
      </w:r>
      <w:r>
        <w:lastRenderedPageBreak/>
        <w:t xml:space="preserve">содействия одиноким людям для вступления в брак. </w:t>
      </w:r>
      <w:r w:rsidR="00E2699C">
        <w:t>«Психологическое консультирование»</w:t>
      </w:r>
      <w:r>
        <w:t xml:space="preserve"> молодых семей. Проблема совместимости супругов. Уровни совместимости: сексуально-эротический, психологический, функционально-ролевой, социокультурный. Значение эмоциональных характеристик во внутрисемейных отношениях. Факторы удовлетворенности браком. </w:t>
      </w:r>
      <w:r w:rsidR="00E2699C">
        <w:t>«Психологическое консультирование»</w:t>
      </w:r>
      <w:r>
        <w:t xml:space="preserve"> зрелых семей. Основные типы проблем и их решение: хозяйственно-бытовые проблемы, проблема свободного времени, воспитания детей, сексуальные проблемы. Влияние внешних факторов (родители, родственники, друзья, знакомые, внебрачные контакты и т.д.) на формирование проблемы. Стадии и психологическая сущность разводов. Консультирование разводящихся супругов и постсупружеское консультирование. Консультирование одного супруга. Консультирование людей пожилого возраста. </w:t>
      </w:r>
    </w:p>
    <w:p w:rsidR="00280E01" w:rsidRPr="00280E01" w:rsidRDefault="00280E01" w:rsidP="00E62711">
      <w:pPr>
        <w:tabs>
          <w:tab w:val="left" w:pos="567"/>
          <w:tab w:val="left" w:pos="900"/>
        </w:tabs>
        <w:ind w:firstLine="709"/>
        <w:jc w:val="both"/>
        <w:rPr>
          <w:b/>
        </w:rPr>
      </w:pPr>
      <w:r w:rsidRPr="00280E01">
        <w:rPr>
          <w:b/>
        </w:rPr>
        <w:t xml:space="preserve">Тема 12. Содержание и организация консультирования по поводу супружеских проблем </w:t>
      </w:r>
    </w:p>
    <w:p w:rsidR="00280E01" w:rsidRDefault="00280E01" w:rsidP="00E62711">
      <w:pPr>
        <w:tabs>
          <w:tab w:val="left" w:pos="567"/>
          <w:tab w:val="left" w:pos="900"/>
        </w:tabs>
        <w:ind w:firstLine="709"/>
        <w:jc w:val="both"/>
      </w:pPr>
      <w:r>
        <w:t>Типы супружеских проблем. Формы супружеского консультирования и психотерапии «шесть К»: консультирование (поддерживающая психотерапия); классический психоанализ; коллаборативная (сотрудничающая), конкурентная (согласованная), совместное консультирование (совместная или конжойт-терапия); комбинированная. Консультирование супружеской пары. Анализ коммуникативных паттернов в дисфункциональных парах В. Сатир (обвинение, успокоение, отвлечение, подсчитывание). Модельный, коммуникативный, функциональноролевой анализ супружеских отношений. Направления супружеского консультирования: коммуникативный, когнитивный, поведенческий, интегративный подходы. Консультирование одного супруга. Типичные проблемы: болезнь одного из супругов и зависимости (соматическое заболевание, психическое заболевание, алкоголизм, наркомания, игровая зависимость и т.д.), супружеская измена, отношения с детьми, развод, повторный брак, одиночество. Консультирование при сексуальных проблемах.</w:t>
      </w:r>
    </w:p>
    <w:p w:rsidR="00802895" w:rsidRPr="00E62711" w:rsidRDefault="00802895" w:rsidP="00E62711">
      <w:pPr>
        <w:tabs>
          <w:tab w:val="left" w:pos="567"/>
          <w:tab w:val="left" w:pos="900"/>
        </w:tabs>
        <w:ind w:firstLine="709"/>
        <w:jc w:val="both"/>
        <w:rPr>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56696" w:rsidRPr="008D744F" w:rsidRDefault="00356696" w:rsidP="00B824F8">
      <w:pPr>
        <w:tabs>
          <w:tab w:val="left" w:pos="900"/>
        </w:tabs>
        <w:ind w:firstLine="709"/>
        <w:jc w:val="both"/>
        <w:rPr>
          <w:b/>
          <w:sz w:val="24"/>
          <w:szCs w:val="24"/>
        </w:rPr>
      </w:pPr>
    </w:p>
    <w:p w:rsidR="0084645A" w:rsidRDefault="004038D5" w:rsidP="0084645A">
      <w:pPr>
        <w:pStyle w:val="a4"/>
        <w:numPr>
          <w:ilvl w:val="0"/>
          <w:numId w:val="5"/>
        </w:numPr>
        <w:spacing w:after="0" w:line="240" w:lineRule="auto"/>
        <w:jc w:val="both"/>
        <w:rPr>
          <w:rFonts w:ascii="Times New Roman" w:hAnsi="Times New Roman"/>
          <w:sz w:val="24"/>
          <w:szCs w:val="24"/>
        </w:rPr>
      </w:pPr>
      <w:r w:rsidRPr="0084645A">
        <w:rPr>
          <w:rFonts w:ascii="Times New Roman" w:hAnsi="Times New Roman"/>
          <w:color w:val="000000"/>
          <w:sz w:val="24"/>
          <w:szCs w:val="24"/>
        </w:rPr>
        <w:t>Методические указания  для обучающихся по освоению дисциплины «</w:t>
      </w:r>
      <w:r w:rsidRPr="0084645A">
        <w:rPr>
          <w:rFonts w:ascii="Times New Roman" w:eastAsia="Times New Roman" w:hAnsi="Times New Roman"/>
          <w:sz w:val="24"/>
          <w:szCs w:val="24"/>
          <w:lang w:eastAsia="ru-RU"/>
        </w:rPr>
        <w:t>Семейное консультирование</w:t>
      </w:r>
      <w:r w:rsidRPr="0084645A">
        <w:rPr>
          <w:rFonts w:ascii="Times New Roman" w:hAnsi="Times New Roman"/>
          <w:sz w:val="24"/>
          <w:szCs w:val="24"/>
        </w:rPr>
        <w:t>»/</w:t>
      </w:r>
      <w:r w:rsidR="004B4BDE" w:rsidRPr="004B4BDE">
        <w:rPr>
          <w:rFonts w:ascii="Times New Roman" w:hAnsi="Times New Roman"/>
          <w:sz w:val="24"/>
          <w:szCs w:val="24"/>
        </w:rPr>
        <w:t>О.А. Таротенко</w:t>
      </w:r>
      <w:r w:rsidR="004B4BDE">
        <w:rPr>
          <w:rFonts w:ascii="Times New Roman" w:hAnsi="Times New Roman"/>
          <w:sz w:val="24"/>
          <w:szCs w:val="24"/>
        </w:rPr>
        <w:t>,</w:t>
      </w:r>
      <w:r w:rsidR="00A25A88">
        <w:rPr>
          <w:rFonts w:ascii="Times New Roman" w:hAnsi="Times New Roman"/>
          <w:sz w:val="24"/>
          <w:szCs w:val="24"/>
        </w:rPr>
        <w:t xml:space="preserve"> 2</w:t>
      </w:r>
      <w:r w:rsidR="000C14AE">
        <w:rPr>
          <w:rFonts w:ascii="Times New Roman" w:hAnsi="Times New Roman"/>
          <w:sz w:val="24"/>
          <w:szCs w:val="24"/>
        </w:rPr>
        <w:t>02</w:t>
      </w:r>
      <w:r w:rsidR="00DF54E3">
        <w:rPr>
          <w:rFonts w:ascii="Times New Roman" w:hAnsi="Times New Roman"/>
          <w:sz w:val="24"/>
          <w:szCs w:val="24"/>
        </w:rPr>
        <w:t>2</w:t>
      </w:r>
    </w:p>
    <w:p w:rsidR="0084645A" w:rsidRPr="0084645A" w:rsidRDefault="0084645A" w:rsidP="0084645A">
      <w:pPr>
        <w:pStyle w:val="a4"/>
        <w:numPr>
          <w:ilvl w:val="0"/>
          <w:numId w:val="5"/>
        </w:numPr>
        <w:spacing w:after="0" w:line="240" w:lineRule="auto"/>
        <w:jc w:val="both"/>
        <w:rPr>
          <w:rFonts w:ascii="Times New Roman" w:hAnsi="Times New Roman"/>
          <w:sz w:val="24"/>
          <w:szCs w:val="24"/>
        </w:rPr>
      </w:pPr>
      <w:r w:rsidRPr="0084645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4645A" w:rsidRPr="00AE7800" w:rsidRDefault="0084645A" w:rsidP="0084645A">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45A" w:rsidRPr="00AE7800" w:rsidRDefault="0084645A" w:rsidP="0084645A">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F04E6B" w:rsidRPr="00F4133D" w:rsidRDefault="00F04E6B" w:rsidP="00D91F1A">
      <w:pPr>
        <w:jc w:val="both"/>
        <w:rPr>
          <w:b/>
          <w:color w:val="000000"/>
          <w:sz w:val="24"/>
          <w:szCs w:val="24"/>
        </w:rPr>
      </w:pPr>
    </w:p>
    <w:p w:rsidR="00F4133D" w:rsidRPr="00F4133D" w:rsidRDefault="00F4133D" w:rsidP="00F4133D">
      <w:pPr>
        <w:tabs>
          <w:tab w:val="left" w:pos="406"/>
        </w:tabs>
        <w:ind w:firstLine="709"/>
        <w:jc w:val="both"/>
        <w:rPr>
          <w:b/>
          <w:bCs/>
          <w:color w:val="000000"/>
          <w:sz w:val="24"/>
          <w:szCs w:val="24"/>
        </w:rPr>
      </w:pPr>
      <w:r w:rsidRPr="00F4133D">
        <w:rPr>
          <w:b/>
          <w:bCs/>
          <w:i/>
          <w:color w:val="000000"/>
          <w:sz w:val="24"/>
          <w:szCs w:val="24"/>
        </w:rPr>
        <w:t>Основная</w:t>
      </w:r>
      <w:r w:rsidRPr="00F4133D">
        <w:rPr>
          <w:b/>
          <w:bCs/>
          <w:color w:val="000000"/>
          <w:sz w:val="24"/>
          <w:szCs w:val="24"/>
        </w:rPr>
        <w:t>:</w:t>
      </w:r>
    </w:p>
    <w:p w:rsidR="00F4133D" w:rsidRPr="00F4133D" w:rsidRDefault="00F4133D" w:rsidP="00F4133D">
      <w:pPr>
        <w:ind w:firstLine="709"/>
        <w:jc w:val="both"/>
        <w:rPr>
          <w:color w:val="000000"/>
          <w:sz w:val="24"/>
          <w:szCs w:val="24"/>
          <w:shd w:val="clear" w:color="auto" w:fill="FFFFFF"/>
        </w:rPr>
      </w:pPr>
      <w:r w:rsidRPr="00F4133D">
        <w:rPr>
          <w:color w:val="000000"/>
          <w:sz w:val="24"/>
          <w:szCs w:val="24"/>
          <w:shd w:val="clear" w:color="auto" w:fill="FFFFFF"/>
        </w:rPr>
        <w:t>1. Основы психологии семьи и семейного консультирования : учебник для академического бакалавриата / под общей редакцией Н. Н. Посысоева. — 2-е изд., перераб. и доп. — Москва : Издательство Юрайт, 2018. — 327 с. — (Бакалавр. Академический курс). — ISBN 978-5-534-01710-6. — Текст : электронный // ЭБС Юрайт [сайт]. — URL: </w:t>
      </w:r>
      <w:hyperlink r:id="rId8" w:history="1">
        <w:r w:rsidR="000B67E1">
          <w:rPr>
            <w:rStyle w:val="a8"/>
            <w:sz w:val="24"/>
            <w:szCs w:val="24"/>
            <w:shd w:val="clear" w:color="auto" w:fill="FFFFFF"/>
          </w:rPr>
          <w:t>https://urait.ru/bcode/415241</w:t>
        </w:r>
      </w:hyperlink>
    </w:p>
    <w:p w:rsidR="00F4133D" w:rsidRPr="00F4133D" w:rsidRDefault="00F4133D" w:rsidP="00F4133D">
      <w:pPr>
        <w:ind w:firstLine="709"/>
        <w:jc w:val="both"/>
        <w:rPr>
          <w:b/>
          <w:i/>
          <w:color w:val="000000"/>
          <w:sz w:val="24"/>
          <w:szCs w:val="24"/>
          <w:shd w:val="clear" w:color="auto" w:fill="FFFFFF"/>
        </w:rPr>
      </w:pPr>
      <w:r w:rsidRPr="00F4133D">
        <w:rPr>
          <w:color w:val="000000"/>
          <w:sz w:val="24"/>
          <w:szCs w:val="24"/>
          <w:shd w:val="clear" w:color="auto" w:fill="FFFFFF"/>
        </w:rPr>
        <w:t>2.</w:t>
      </w:r>
      <w:r w:rsidRPr="00F4133D">
        <w:rPr>
          <w:i/>
          <w:iCs/>
          <w:color w:val="000000"/>
          <w:sz w:val="24"/>
          <w:szCs w:val="24"/>
          <w:shd w:val="clear" w:color="auto" w:fill="FFFFFF"/>
        </w:rPr>
        <w:t>Прохорова, О. Г. </w:t>
      </w:r>
      <w:r w:rsidRPr="00F4133D">
        <w:rPr>
          <w:color w:val="000000"/>
          <w:sz w:val="24"/>
          <w:szCs w:val="24"/>
          <w:shd w:val="clear" w:color="auto" w:fill="FFFFFF"/>
        </w:rPr>
        <w:t xml:space="preserve">Основы психологии семьи и семейного консультирования : </w:t>
      </w:r>
      <w:r w:rsidRPr="00F4133D">
        <w:rPr>
          <w:color w:val="000000"/>
          <w:sz w:val="24"/>
          <w:szCs w:val="24"/>
          <w:shd w:val="clear" w:color="auto" w:fill="FFFFFF"/>
        </w:rPr>
        <w:lastRenderedPageBreak/>
        <w:t>учебное пособие для вузов / О. Г. Прохорова. — 2-е изд., испр. и доп. — Москва : Издательство Юрайт, 2018. — 224 с. — (Университеты России). — ISBN 978-5-534-02931-4. — Текст : электронный // ЭБС Юрайт [сайт]. — URL: </w:t>
      </w:r>
      <w:hyperlink r:id="rId9" w:history="1">
        <w:r w:rsidR="000B67E1">
          <w:rPr>
            <w:rStyle w:val="a8"/>
            <w:sz w:val="24"/>
            <w:szCs w:val="24"/>
            <w:shd w:val="clear" w:color="auto" w:fill="FFFFFF"/>
          </w:rPr>
          <w:t>https://urait.ru/bcode/415333</w:t>
        </w:r>
      </w:hyperlink>
    </w:p>
    <w:p w:rsidR="00F4133D" w:rsidRPr="00F4133D" w:rsidRDefault="00F4133D" w:rsidP="00F4133D">
      <w:pPr>
        <w:ind w:firstLine="709"/>
        <w:jc w:val="both"/>
        <w:rPr>
          <w:color w:val="000000"/>
          <w:sz w:val="24"/>
          <w:szCs w:val="24"/>
          <w:shd w:val="clear" w:color="auto" w:fill="FFFFFF"/>
        </w:rPr>
      </w:pPr>
      <w:r w:rsidRPr="00F4133D">
        <w:rPr>
          <w:b/>
          <w:i/>
          <w:color w:val="000000"/>
          <w:sz w:val="24"/>
          <w:szCs w:val="24"/>
          <w:shd w:val="clear" w:color="auto" w:fill="FFFFFF"/>
        </w:rPr>
        <w:t>Дополнительная</w:t>
      </w:r>
      <w:r w:rsidRPr="00F4133D">
        <w:rPr>
          <w:color w:val="000000"/>
          <w:sz w:val="24"/>
          <w:szCs w:val="24"/>
          <w:shd w:val="clear" w:color="auto" w:fill="FFFFFF"/>
        </w:rPr>
        <w:t xml:space="preserve">: </w:t>
      </w:r>
    </w:p>
    <w:p w:rsidR="00F4133D" w:rsidRPr="00F4133D" w:rsidRDefault="00F4133D" w:rsidP="00F4133D">
      <w:pPr>
        <w:ind w:firstLine="709"/>
        <w:jc w:val="both"/>
        <w:rPr>
          <w:color w:val="000000"/>
          <w:sz w:val="24"/>
          <w:szCs w:val="24"/>
          <w:shd w:val="clear" w:color="auto" w:fill="FFFFFF"/>
        </w:rPr>
      </w:pPr>
      <w:r w:rsidRPr="00F4133D">
        <w:rPr>
          <w:color w:val="000000"/>
          <w:sz w:val="24"/>
          <w:szCs w:val="24"/>
          <w:shd w:val="clear" w:color="auto" w:fill="FFFFFF"/>
        </w:rPr>
        <w:t>1.</w:t>
      </w:r>
      <w:r w:rsidRPr="00F4133D">
        <w:rPr>
          <w:i/>
          <w:iCs/>
          <w:color w:val="000000"/>
          <w:sz w:val="24"/>
          <w:szCs w:val="24"/>
          <w:shd w:val="clear" w:color="auto" w:fill="FFFFFF"/>
        </w:rPr>
        <w:t xml:space="preserve"> Суслова, Т. Ф. </w:t>
      </w:r>
      <w:r w:rsidRPr="00F4133D">
        <w:rPr>
          <w:color w:val="000000"/>
          <w:sz w:val="24"/>
          <w:szCs w:val="24"/>
          <w:shd w:val="clear" w:color="auto" w:fill="FFFFFF"/>
        </w:rPr>
        <w:t>Психология семьи с основами семейного консультирования : учебник и практикум для академического бакалавриата / Т. Ф. Суслова, И. В. Шаповаленко. — Москва : Издательство Юрайт, 2017. — 343 с. — (Бакалавр. Академический курс). — ISBN 978-5-534-00869-2. — Текст : электронный // ЭБС Юрайт [сайт]. — URL: </w:t>
      </w:r>
      <w:hyperlink r:id="rId10" w:history="1">
        <w:r w:rsidR="000B67E1">
          <w:rPr>
            <w:rStyle w:val="a8"/>
            <w:sz w:val="24"/>
            <w:szCs w:val="24"/>
            <w:shd w:val="clear" w:color="auto" w:fill="FFFFFF"/>
          </w:rPr>
          <w:t>https://urait.ru/bcode/399299</w:t>
        </w:r>
      </w:hyperlink>
    </w:p>
    <w:p w:rsidR="00F4133D" w:rsidRPr="00F4133D" w:rsidRDefault="00F4133D" w:rsidP="00F4133D">
      <w:pPr>
        <w:tabs>
          <w:tab w:val="left" w:pos="406"/>
        </w:tabs>
        <w:ind w:firstLine="709"/>
        <w:jc w:val="both"/>
        <w:rPr>
          <w:b/>
          <w:i/>
          <w:sz w:val="24"/>
          <w:szCs w:val="24"/>
          <w:shd w:val="clear" w:color="auto" w:fill="FFFFFF"/>
        </w:rPr>
      </w:pPr>
      <w:r w:rsidRPr="00F4133D">
        <w:rPr>
          <w:color w:val="000000"/>
          <w:sz w:val="24"/>
          <w:szCs w:val="24"/>
          <w:shd w:val="clear" w:color="auto" w:fill="FFFFFF"/>
        </w:rPr>
        <w:t xml:space="preserve">2. </w:t>
      </w:r>
      <w:r w:rsidRPr="00F4133D">
        <w:rPr>
          <w:i/>
          <w:iCs/>
          <w:color w:val="000000"/>
          <w:sz w:val="24"/>
          <w:szCs w:val="24"/>
          <w:shd w:val="clear" w:color="auto" w:fill="FFFFFF"/>
        </w:rPr>
        <w:t>Шнейдер, Л. Б. </w:t>
      </w:r>
      <w:r w:rsidRPr="00F4133D">
        <w:rPr>
          <w:color w:val="000000"/>
          <w:sz w:val="24"/>
          <w:szCs w:val="24"/>
          <w:shd w:val="clear" w:color="auto" w:fill="FFFFFF"/>
        </w:rPr>
        <w:t>Семейная психология. Эмпирические исследования : практическое пособие для академического бакалавриата / Л. Б. Шнейдер. — 2-е изд., испр. и доп. — Москва : Издательство Юрайт, 2018. — 317 с. — (Бакалавр. Академический курс). — ISBN 978-5-534-06189-5. — Текст : электронный // ЭБС Юрайт [сайт]. — URL: </w:t>
      </w:r>
      <w:hyperlink r:id="rId11" w:history="1">
        <w:r w:rsidR="000B67E1">
          <w:rPr>
            <w:rStyle w:val="a8"/>
            <w:sz w:val="24"/>
            <w:szCs w:val="24"/>
            <w:shd w:val="clear" w:color="auto" w:fill="FFFFFF"/>
          </w:rPr>
          <w:t>https://urait.ru/bcode/411644</w:t>
        </w:r>
      </w:hyperlink>
    </w:p>
    <w:p w:rsidR="00435C5A" w:rsidRPr="00793E1B" w:rsidRDefault="008A0A46"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B67E1">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B67E1">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B67E1">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B67E1">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B67E1">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850CD">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B67E1">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B67E1">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B67E1">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B67E1">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B67E1">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B67E1">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B67E1">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w:t>
      </w:r>
      <w:r w:rsidRPr="00793E1B">
        <w:rPr>
          <w:color w:val="000000"/>
          <w:sz w:val="24"/>
          <w:szCs w:val="24"/>
        </w:rPr>
        <w:lastRenderedPageBreak/>
        <w:t>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8A0A46"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945048">
        <w:rPr>
          <w:sz w:val="24"/>
          <w:szCs w:val="24"/>
        </w:rPr>
        <w:t>Семейное консультирование</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D171BC" w:rsidRDefault="00D171BC" w:rsidP="00D171BC">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D171BC" w:rsidRDefault="00D171BC" w:rsidP="00D171BC">
      <w:pPr>
        <w:pStyle w:val="a4"/>
        <w:numPr>
          <w:ilvl w:val="0"/>
          <w:numId w:val="4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B67E1">
          <w:rPr>
            <w:rStyle w:val="a8"/>
            <w:rFonts w:ascii="Times New Roman" w:hAnsi="Times New Roman"/>
            <w:sz w:val="24"/>
            <w:szCs w:val="24"/>
          </w:rPr>
          <w:t>http://www.consultant.ru/edu/student/study/</w:t>
        </w:r>
      </w:hyperlink>
    </w:p>
    <w:p w:rsidR="00D171BC" w:rsidRDefault="00D171BC" w:rsidP="00D171BC">
      <w:pPr>
        <w:pStyle w:val="a4"/>
        <w:numPr>
          <w:ilvl w:val="0"/>
          <w:numId w:val="4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B67E1">
          <w:rPr>
            <w:rStyle w:val="a8"/>
            <w:rFonts w:ascii="Times New Roman" w:hAnsi="Times New Roman"/>
            <w:sz w:val="24"/>
            <w:szCs w:val="24"/>
          </w:rPr>
          <w:t>http://edu.garant.ru/omga/</w:t>
        </w:r>
      </w:hyperlink>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B67E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B67E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171BC" w:rsidRDefault="00D171BC" w:rsidP="00D171BC">
      <w:pPr>
        <w:pStyle w:val="a4"/>
        <w:numPr>
          <w:ilvl w:val="0"/>
          <w:numId w:val="4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B67E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171BC" w:rsidRPr="007A34B0" w:rsidRDefault="00D171BC" w:rsidP="00D171BC">
      <w:pPr>
        <w:pStyle w:val="a4"/>
        <w:numPr>
          <w:ilvl w:val="0"/>
          <w:numId w:val="4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0B67E1">
          <w:rPr>
            <w:rStyle w:val="a8"/>
            <w:rFonts w:ascii="Times New Roman" w:eastAsia="Times New Roman" w:hAnsi="Times New Roman"/>
            <w:sz w:val="24"/>
          </w:rPr>
          <w:t>http://psychology.net.ru/</w:t>
        </w:r>
      </w:hyperlink>
    </w:p>
    <w:p w:rsidR="00D171BC" w:rsidRDefault="00D171BC" w:rsidP="00D171BC">
      <w:pPr>
        <w:ind w:firstLine="709"/>
        <w:jc w:val="both"/>
        <w:rPr>
          <w:b/>
          <w:color w:val="000000"/>
          <w:sz w:val="24"/>
          <w:szCs w:val="24"/>
        </w:rPr>
      </w:pPr>
    </w:p>
    <w:p w:rsidR="00D171BC" w:rsidRPr="0049164F" w:rsidRDefault="00D171BC" w:rsidP="00D171BC">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D171BC" w:rsidRPr="00226549" w:rsidRDefault="00D171BC" w:rsidP="00D171BC">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1BC" w:rsidRPr="00226549" w:rsidRDefault="00D171BC" w:rsidP="00D171BC">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1BC" w:rsidRPr="00226549" w:rsidRDefault="00D171BC" w:rsidP="00D171BC">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226549">
        <w:rPr>
          <w:sz w:val="24"/>
          <w:szCs w:val="24"/>
        </w:rPr>
        <w:lastRenderedPageBreak/>
        <w:t>стол, микше, микрофон, аудио-видео усилитель, ноутбук, Операционная система Microsoft Windows 10,  Microsoft Office Professional Plus 2007;</w:t>
      </w:r>
    </w:p>
    <w:p w:rsidR="00D171BC" w:rsidRPr="00226549" w:rsidRDefault="00D171BC" w:rsidP="00D171BC">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1BC" w:rsidRPr="00226549" w:rsidRDefault="00D171BC" w:rsidP="00D171BC">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50C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D171BC" w:rsidRPr="00226549" w:rsidRDefault="00D171BC" w:rsidP="00D171BC">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1BC" w:rsidRPr="00226549" w:rsidRDefault="00D171BC" w:rsidP="00D171BC">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50CD">
          <w:rPr>
            <w:rStyle w:val="a8"/>
            <w:sz w:val="24"/>
            <w:szCs w:val="24"/>
          </w:rPr>
          <w:t>www.biblio-online.ru</w:t>
        </w:r>
      </w:hyperlink>
    </w:p>
    <w:p w:rsidR="00D171BC" w:rsidRPr="00226549" w:rsidRDefault="00D171BC" w:rsidP="00D171BC">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sidRPr="00226549">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1BC" w:rsidRPr="00036F40" w:rsidRDefault="00D171BC" w:rsidP="00D171BC">
      <w:pPr>
        <w:ind w:firstLine="709"/>
        <w:jc w:val="both"/>
        <w:rPr>
          <w:sz w:val="24"/>
          <w:szCs w:val="24"/>
        </w:rPr>
      </w:pPr>
    </w:p>
    <w:p w:rsidR="00D171BC" w:rsidRDefault="00D171BC" w:rsidP="00D171BC">
      <w:pPr>
        <w:ind w:firstLine="709"/>
        <w:jc w:val="both"/>
      </w:pPr>
    </w:p>
    <w:p w:rsidR="00FA5C55" w:rsidRPr="00D443FF" w:rsidRDefault="00FA5C55" w:rsidP="00D171BC">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1EF" w:rsidRDefault="00F851EF" w:rsidP="00160BC1">
      <w:r>
        <w:separator/>
      </w:r>
    </w:p>
  </w:endnote>
  <w:endnote w:type="continuationSeparator" w:id="0">
    <w:p w:rsidR="00F851EF" w:rsidRDefault="00F851E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1EF" w:rsidRDefault="00F851EF" w:rsidP="00160BC1">
      <w:r>
        <w:separator/>
      </w:r>
    </w:p>
  </w:footnote>
  <w:footnote w:type="continuationSeparator" w:id="0">
    <w:p w:rsidR="00F851EF" w:rsidRDefault="00F851E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C2314E"/>
    <w:multiLevelType w:val="hybridMultilevel"/>
    <w:tmpl w:val="6CB4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72E16"/>
    <w:multiLevelType w:val="hybridMultilevel"/>
    <w:tmpl w:val="88DE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45022"/>
    <w:multiLevelType w:val="hybridMultilevel"/>
    <w:tmpl w:val="CB4CD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8117C2"/>
    <w:multiLevelType w:val="hybridMultilevel"/>
    <w:tmpl w:val="3B7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2C40"/>
    <w:multiLevelType w:val="hybridMultilevel"/>
    <w:tmpl w:val="8D20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67BC9"/>
    <w:multiLevelType w:val="hybridMultilevel"/>
    <w:tmpl w:val="183CFA72"/>
    <w:lvl w:ilvl="0" w:tplc="3574F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D3322F"/>
    <w:multiLevelType w:val="hybridMultilevel"/>
    <w:tmpl w:val="09C4F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FFA39C7"/>
    <w:multiLevelType w:val="hybridMultilevel"/>
    <w:tmpl w:val="8188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6B73"/>
    <w:multiLevelType w:val="hybridMultilevel"/>
    <w:tmpl w:val="8866156C"/>
    <w:lvl w:ilvl="0" w:tplc="745C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015707"/>
    <w:multiLevelType w:val="hybridMultilevel"/>
    <w:tmpl w:val="EB04B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671B40"/>
    <w:multiLevelType w:val="hybridMultilevel"/>
    <w:tmpl w:val="1464B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5928AE"/>
    <w:multiLevelType w:val="hybridMultilevel"/>
    <w:tmpl w:val="C5664F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4D7C4FBB"/>
    <w:multiLevelType w:val="hybridMultilevel"/>
    <w:tmpl w:val="E44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1784"/>
    <w:multiLevelType w:val="hybridMultilevel"/>
    <w:tmpl w:val="4218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8F7D26"/>
    <w:multiLevelType w:val="hybridMultilevel"/>
    <w:tmpl w:val="C596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FC538B"/>
    <w:multiLevelType w:val="hybridMultilevel"/>
    <w:tmpl w:val="80E0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30C651A"/>
    <w:multiLevelType w:val="hybridMultilevel"/>
    <w:tmpl w:val="DE24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7D16AA"/>
    <w:multiLevelType w:val="hybridMultilevel"/>
    <w:tmpl w:val="10584A38"/>
    <w:lvl w:ilvl="0" w:tplc="C194F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55408A"/>
    <w:multiLevelType w:val="hybridMultilevel"/>
    <w:tmpl w:val="3C04F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E3E728A"/>
    <w:multiLevelType w:val="hybridMultilevel"/>
    <w:tmpl w:val="F780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9"/>
  </w:num>
  <w:num w:numId="2">
    <w:abstractNumId w:val="16"/>
  </w:num>
  <w:num w:numId="3">
    <w:abstractNumId w:val="38"/>
  </w:num>
  <w:num w:numId="4">
    <w:abstractNumId w:val="13"/>
  </w:num>
  <w:num w:numId="5">
    <w:abstractNumId w:val="20"/>
  </w:num>
  <w:num w:numId="6">
    <w:abstractNumId w:val="21"/>
  </w:num>
  <w:num w:numId="7">
    <w:abstractNumId w:val="5"/>
  </w:num>
  <w:num w:numId="8">
    <w:abstractNumId w:val="33"/>
  </w:num>
  <w:num w:numId="9">
    <w:abstractNumId w:val="30"/>
  </w:num>
  <w:num w:numId="10">
    <w:abstractNumId w:val="22"/>
  </w:num>
  <w:num w:numId="11">
    <w:abstractNumId w:val="26"/>
  </w:num>
  <w:num w:numId="12">
    <w:abstractNumId w:val="11"/>
  </w:num>
  <w:num w:numId="13">
    <w:abstractNumId w:val="39"/>
  </w:num>
  <w:num w:numId="14">
    <w:abstractNumId w:val="17"/>
  </w:num>
  <w:num w:numId="15">
    <w:abstractNumId w:val="46"/>
  </w:num>
  <w:num w:numId="16">
    <w:abstractNumId w:val="45"/>
  </w:num>
  <w:num w:numId="17">
    <w:abstractNumId w:val="12"/>
  </w:num>
  <w:num w:numId="18">
    <w:abstractNumId w:val="1"/>
  </w:num>
  <w:num w:numId="19">
    <w:abstractNumId w:val="27"/>
  </w:num>
  <w:num w:numId="20">
    <w:abstractNumId w:val="34"/>
  </w:num>
  <w:num w:numId="21">
    <w:abstractNumId w:val="15"/>
  </w:num>
  <w:num w:numId="22">
    <w:abstractNumId w:val="24"/>
  </w:num>
  <w:num w:numId="23">
    <w:abstractNumId w:val="25"/>
  </w:num>
  <w:num w:numId="24">
    <w:abstractNumId w:val="42"/>
  </w:num>
  <w:num w:numId="25">
    <w:abstractNumId w:val="40"/>
  </w:num>
  <w:num w:numId="26">
    <w:abstractNumId w:val="10"/>
  </w:num>
  <w:num w:numId="27">
    <w:abstractNumId w:val="31"/>
  </w:num>
  <w:num w:numId="28">
    <w:abstractNumId w:val="6"/>
  </w:num>
  <w:num w:numId="29">
    <w:abstractNumId w:val="19"/>
  </w:num>
  <w:num w:numId="30">
    <w:abstractNumId w:val="8"/>
  </w:num>
  <w:num w:numId="31">
    <w:abstractNumId w:val="41"/>
  </w:num>
  <w:num w:numId="32">
    <w:abstractNumId w:val="32"/>
  </w:num>
  <w:num w:numId="33">
    <w:abstractNumId w:val="7"/>
  </w:num>
  <w:num w:numId="34">
    <w:abstractNumId w:val="28"/>
  </w:num>
  <w:num w:numId="35">
    <w:abstractNumId w:val="23"/>
  </w:num>
  <w:num w:numId="36">
    <w:abstractNumId w:val="14"/>
  </w:num>
  <w:num w:numId="37">
    <w:abstractNumId w:val="35"/>
  </w:num>
  <w:num w:numId="38">
    <w:abstractNumId w:val="37"/>
  </w:num>
  <w:num w:numId="39">
    <w:abstractNumId w:val="44"/>
  </w:num>
  <w:num w:numId="40">
    <w:abstractNumId w:val="36"/>
  </w:num>
  <w:num w:numId="41">
    <w:abstractNumId w:val="2"/>
  </w:num>
  <w:num w:numId="42">
    <w:abstractNumId w:val="4"/>
  </w:num>
  <w:num w:numId="43">
    <w:abstractNumId w:val="3"/>
  </w:num>
  <w:num w:numId="44">
    <w:abstractNumId w:val="0"/>
  </w:num>
  <w:num w:numId="45">
    <w:abstractNumId w:val="18"/>
  </w:num>
  <w:num w:numId="46">
    <w:abstractNumId w:val="43"/>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361"/>
    <w:rsid w:val="000068CD"/>
    <w:rsid w:val="00006F88"/>
    <w:rsid w:val="00012912"/>
    <w:rsid w:val="00014C51"/>
    <w:rsid w:val="00020F36"/>
    <w:rsid w:val="000235F0"/>
    <w:rsid w:val="00027D2C"/>
    <w:rsid w:val="00027E5B"/>
    <w:rsid w:val="00030765"/>
    <w:rsid w:val="0003094B"/>
    <w:rsid w:val="00037461"/>
    <w:rsid w:val="00045704"/>
    <w:rsid w:val="00051AEE"/>
    <w:rsid w:val="00057A9F"/>
    <w:rsid w:val="00060A01"/>
    <w:rsid w:val="00064AA9"/>
    <w:rsid w:val="00066B8C"/>
    <w:rsid w:val="00072D4F"/>
    <w:rsid w:val="0007376E"/>
    <w:rsid w:val="00081C09"/>
    <w:rsid w:val="000829FA"/>
    <w:rsid w:val="000835F5"/>
    <w:rsid w:val="00084210"/>
    <w:rsid w:val="000875BF"/>
    <w:rsid w:val="000911D1"/>
    <w:rsid w:val="000A4FAC"/>
    <w:rsid w:val="000A7DA2"/>
    <w:rsid w:val="000B1331"/>
    <w:rsid w:val="000B40A9"/>
    <w:rsid w:val="000B67E1"/>
    <w:rsid w:val="000B7795"/>
    <w:rsid w:val="000C14AE"/>
    <w:rsid w:val="000C4546"/>
    <w:rsid w:val="000D07C6"/>
    <w:rsid w:val="000D20C5"/>
    <w:rsid w:val="000D4429"/>
    <w:rsid w:val="000D6DE5"/>
    <w:rsid w:val="000E37E9"/>
    <w:rsid w:val="000E417C"/>
    <w:rsid w:val="000F367D"/>
    <w:rsid w:val="000F6BCC"/>
    <w:rsid w:val="001018D1"/>
    <w:rsid w:val="001020F5"/>
    <w:rsid w:val="00102E02"/>
    <w:rsid w:val="00104A75"/>
    <w:rsid w:val="0011026C"/>
    <w:rsid w:val="00114770"/>
    <w:rsid w:val="001154C3"/>
    <w:rsid w:val="001165D0"/>
    <w:rsid w:val="001166B7"/>
    <w:rsid w:val="001167A8"/>
    <w:rsid w:val="001221B9"/>
    <w:rsid w:val="00127108"/>
    <w:rsid w:val="00127DEA"/>
    <w:rsid w:val="00131CDA"/>
    <w:rsid w:val="00132F57"/>
    <w:rsid w:val="00136CF9"/>
    <w:rsid w:val="001378B1"/>
    <w:rsid w:val="0014133A"/>
    <w:rsid w:val="0015639D"/>
    <w:rsid w:val="00160BC1"/>
    <w:rsid w:val="00161C70"/>
    <w:rsid w:val="0017090F"/>
    <w:rsid w:val="001716A9"/>
    <w:rsid w:val="00173B5E"/>
    <w:rsid w:val="00176008"/>
    <w:rsid w:val="00181AAB"/>
    <w:rsid w:val="00184F65"/>
    <w:rsid w:val="001871AA"/>
    <w:rsid w:val="0019680C"/>
    <w:rsid w:val="001A1854"/>
    <w:rsid w:val="001A5556"/>
    <w:rsid w:val="001A6533"/>
    <w:rsid w:val="001B480A"/>
    <w:rsid w:val="001C4FED"/>
    <w:rsid w:val="001C6305"/>
    <w:rsid w:val="001C7AD0"/>
    <w:rsid w:val="001C7DCC"/>
    <w:rsid w:val="001D7E91"/>
    <w:rsid w:val="001E03FF"/>
    <w:rsid w:val="001E3A5B"/>
    <w:rsid w:val="001F11DE"/>
    <w:rsid w:val="001F173A"/>
    <w:rsid w:val="001F3561"/>
    <w:rsid w:val="001F4AF5"/>
    <w:rsid w:val="00204E71"/>
    <w:rsid w:val="00207E2E"/>
    <w:rsid w:val="00207FB7"/>
    <w:rsid w:val="00211C1B"/>
    <w:rsid w:val="00214A0C"/>
    <w:rsid w:val="002303EC"/>
    <w:rsid w:val="00240A81"/>
    <w:rsid w:val="00245199"/>
    <w:rsid w:val="00245843"/>
    <w:rsid w:val="002520B3"/>
    <w:rsid w:val="002556F4"/>
    <w:rsid w:val="002657BC"/>
    <w:rsid w:val="00265F3C"/>
    <w:rsid w:val="00276128"/>
    <w:rsid w:val="002771E9"/>
    <w:rsid w:val="002771F1"/>
    <w:rsid w:val="0027733F"/>
    <w:rsid w:val="00280E01"/>
    <w:rsid w:val="00285169"/>
    <w:rsid w:val="00291D05"/>
    <w:rsid w:val="002933E5"/>
    <w:rsid w:val="002A0D1B"/>
    <w:rsid w:val="002B259E"/>
    <w:rsid w:val="002B3D83"/>
    <w:rsid w:val="002B430E"/>
    <w:rsid w:val="002B5AB9"/>
    <w:rsid w:val="002B6C87"/>
    <w:rsid w:val="002B734E"/>
    <w:rsid w:val="002C2EAE"/>
    <w:rsid w:val="002C3F08"/>
    <w:rsid w:val="002C7582"/>
    <w:rsid w:val="002D6AC0"/>
    <w:rsid w:val="002D731D"/>
    <w:rsid w:val="002E43F7"/>
    <w:rsid w:val="002E4CB7"/>
    <w:rsid w:val="002E56DF"/>
    <w:rsid w:val="002F39BB"/>
    <w:rsid w:val="00303DCB"/>
    <w:rsid w:val="0031497E"/>
    <w:rsid w:val="00315AB7"/>
    <w:rsid w:val="0032166A"/>
    <w:rsid w:val="00330957"/>
    <w:rsid w:val="00331560"/>
    <w:rsid w:val="00333C73"/>
    <w:rsid w:val="0033546E"/>
    <w:rsid w:val="003455CB"/>
    <w:rsid w:val="003532C2"/>
    <w:rsid w:val="00355C7E"/>
    <w:rsid w:val="003560D3"/>
    <w:rsid w:val="003564B1"/>
    <w:rsid w:val="00356696"/>
    <w:rsid w:val="00357D84"/>
    <w:rsid w:val="003618C2"/>
    <w:rsid w:val="00363097"/>
    <w:rsid w:val="00365758"/>
    <w:rsid w:val="003668E3"/>
    <w:rsid w:val="0037315D"/>
    <w:rsid w:val="003744F8"/>
    <w:rsid w:val="00390B62"/>
    <w:rsid w:val="00396FF6"/>
    <w:rsid w:val="00397E86"/>
    <w:rsid w:val="003A0918"/>
    <w:rsid w:val="003A3494"/>
    <w:rsid w:val="003A47B5"/>
    <w:rsid w:val="003A57B5"/>
    <w:rsid w:val="003A6FB0"/>
    <w:rsid w:val="003A71E4"/>
    <w:rsid w:val="003B0129"/>
    <w:rsid w:val="003B1E99"/>
    <w:rsid w:val="003B534B"/>
    <w:rsid w:val="003B7DA6"/>
    <w:rsid w:val="003B7F71"/>
    <w:rsid w:val="003C4252"/>
    <w:rsid w:val="003D0335"/>
    <w:rsid w:val="003D0E24"/>
    <w:rsid w:val="003D47C6"/>
    <w:rsid w:val="003E17A7"/>
    <w:rsid w:val="003F01C1"/>
    <w:rsid w:val="003F2EF5"/>
    <w:rsid w:val="003F4B62"/>
    <w:rsid w:val="003F5BA4"/>
    <w:rsid w:val="00400491"/>
    <w:rsid w:val="0040356D"/>
    <w:rsid w:val="004038D5"/>
    <w:rsid w:val="00405B46"/>
    <w:rsid w:val="00407242"/>
    <w:rsid w:val="00407404"/>
    <w:rsid w:val="004110F5"/>
    <w:rsid w:val="00421501"/>
    <w:rsid w:val="00421BA6"/>
    <w:rsid w:val="00430CA7"/>
    <w:rsid w:val="00435249"/>
    <w:rsid w:val="00435C5A"/>
    <w:rsid w:val="00445469"/>
    <w:rsid w:val="004561A5"/>
    <w:rsid w:val="00460220"/>
    <w:rsid w:val="00460F78"/>
    <w:rsid w:val="0046365B"/>
    <w:rsid w:val="00467398"/>
    <w:rsid w:val="0047224A"/>
    <w:rsid w:val="0047572F"/>
    <w:rsid w:val="0047633A"/>
    <w:rsid w:val="00481F8D"/>
    <w:rsid w:val="0048300E"/>
    <w:rsid w:val="0049217A"/>
    <w:rsid w:val="004960CB"/>
    <w:rsid w:val="00497B3E"/>
    <w:rsid w:val="004A2C0D"/>
    <w:rsid w:val="004A2E62"/>
    <w:rsid w:val="004A68C9"/>
    <w:rsid w:val="004B13BA"/>
    <w:rsid w:val="004B4BDE"/>
    <w:rsid w:val="004C5815"/>
    <w:rsid w:val="004C6DB3"/>
    <w:rsid w:val="004D0F2A"/>
    <w:rsid w:val="004E0C3F"/>
    <w:rsid w:val="004E3D82"/>
    <w:rsid w:val="004E4CD6"/>
    <w:rsid w:val="004E4DB2"/>
    <w:rsid w:val="004E62F1"/>
    <w:rsid w:val="004E753A"/>
    <w:rsid w:val="004F06B6"/>
    <w:rsid w:val="004F3C72"/>
    <w:rsid w:val="004F4560"/>
    <w:rsid w:val="004F523B"/>
    <w:rsid w:val="00500C06"/>
    <w:rsid w:val="00516F43"/>
    <w:rsid w:val="00517B45"/>
    <w:rsid w:val="00523440"/>
    <w:rsid w:val="00523CB9"/>
    <w:rsid w:val="005362E6"/>
    <w:rsid w:val="00537A62"/>
    <w:rsid w:val="00540F31"/>
    <w:rsid w:val="00545D04"/>
    <w:rsid w:val="00557BE1"/>
    <w:rsid w:val="005647BD"/>
    <w:rsid w:val="00565480"/>
    <w:rsid w:val="005669CB"/>
    <w:rsid w:val="00570C40"/>
    <w:rsid w:val="00572F9F"/>
    <w:rsid w:val="005816EA"/>
    <w:rsid w:val="0058275A"/>
    <w:rsid w:val="00582969"/>
    <w:rsid w:val="00583C2E"/>
    <w:rsid w:val="00583D86"/>
    <w:rsid w:val="00584FE8"/>
    <w:rsid w:val="00586FAD"/>
    <w:rsid w:val="005872B9"/>
    <w:rsid w:val="005915BA"/>
    <w:rsid w:val="00591B36"/>
    <w:rsid w:val="005937A3"/>
    <w:rsid w:val="005A28FC"/>
    <w:rsid w:val="005A4D02"/>
    <w:rsid w:val="005B47CE"/>
    <w:rsid w:val="005C13E4"/>
    <w:rsid w:val="005C169B"/>
    <w:rsid w:val="005C20F0"/>
    <w:rsid w:val="005C3AEB"/>
    <w:rsid w:val="005C3E07"/>
    <w:rsid w:val="005C7567"/>
    <w:rsid w:val="005D206B"/>
    <w:rsid w:val="005D4212"/>
    <w:rsid w:val="005E0465"/>
    <w:rsid w:val="005E44CE"/>
    <w:rsid w:val="005E6F0E"/>
    <w:rsid w:val="005F142B"/>
    <w:rsid w:val="005F2349"/>
    <w:rsid w:val="006000AE"/>
    <w:rsid w:val="006044B4"/>
    <w:rsid w:val="00607E17"/>
    <w:rsid w:val="006118F6"/>
    <w:rsid w:val="006156A6"/>
    <w:rsid w:val="00617099"/>
    <w:rsid w:val="00624999"/>
    <w:rsid w:val="00624E28"/>
    <w:rsid w:val="00632E2E"/>
    <w:rsid w:val="00641D51"/>
    <w:rsid w:val="00642A2F"/>
    <w:rsid w:val="006439F4"/>
    <w:rsid w:val="0064709E"/>
    <w:rsid w:val="0065477D"/>
    <w:rsid w:val="0065606F"/>
    <w:rsid w:val="00656AC4"/>
    <w:rsid w:val="006724BA"/>
    <w:rsid w:val="00676914"/>
    <w:rsid w:val="0067737C"/>
    <w:rsid w:val="00687336"/>
    <w:rsid w:val="00687A0C"/>
    <w:rsid w:val="00687B3A"/>
    <w:rsid w:val="00692DD7"/>
    <w:rsid w:val="006951F4"/>
    <w:rsid w:val="00696F03"/>
    <w:rsid w:val="00697B05"/>
    <w:rsid w:val="006A4AB1"/>
    <w:rsid w:val="006A4BD0"/>
    <w:rsid w:val="006B0CA3"/>
    <w:rsid w:val="006B476F"/>
    <w:rsid w:val="006C0DB5"/>
    <w:rsid w:val="006C2913"/>
    <w:rsid w:val="006D0B40"/>
    <w:rsid w:val="006D108C"/>
    <w:rsid w:val="006D15B6"/>
    <w:rsid w:val="006D6805"/>
    <w:rsid w:val="006D71A8"/>
    <w:rsid w:val="006E5C19"/>
    <w:rsid w:val="006F273C"/>
    <w:rsid w:val="006F5F7D"/>
    <w:rsid w:val="007018E0"/>
    <w:rsid w:val="00701A89"/>
    <w:rsid w:val="00705814"/>
    <w:rsid w:val="00705FB5"/>
    <w:rsid w:val="007066B1"/>
    <w:rsid w:val="00713D44"/>
    <w:rsid w:val="00716C93"/>
    <w:rsid w:val="007170CA"/>
    <w:rsid w:val="00725A44"/>
    <w:rsid w:val="007327FE"/>
    <w:rsid w:val="00734195"/>
    <w:rsid w:val="00735E3B"/>
    <w:rsid w:val="00742877"/>
    <w:rsid w:val="007512C7"/>
    <w:rsid w:val="00752936"/>
    <w:rsid w:val="0076201E"/>
    <w:rsid w:val="00764497"/>
    <w:rsid w:val="00770561"/>
    <w:rsid w:val="007717DC"/>
    <w:rsid w:val="007751FE"/>
    <w:rsid w:val="00777B09"/>
    <w:rsid w:val="00780FD6"/>
    <w:rsid w:val="00781ADF"/>
    <w:rsid w:val="00783D3E"/>
    <w:rsid w:val="00785842"/>
    <w:rsid w:val="007865CB"/>
    <w:rsid w:val="007904EE"/>
    <w:rsid w:val="00793E1B"/>
    <w:rsid w:val="00793F01"/>
    <w:rsid w:val="00794C1A"/>
    <w:rsid w:val="007A5EE5"/>
    <w:rsid w:val="007A7E7B"/>
    <w:rsid w:val="007B1B01"/>
    <w:rsid w:val="007B2F12"/>
    <w:rsid w:val="007B3DE3"/>
    <w:rsid w:val="007B605E"/>
    <w:rsid w:val="007C02DF"/>
    <w:rsid w:val="007C277B"/>
    <w:rsid w:val="007C2835"/>
    <w:rsid w:val="007C6E53"/>
    <w:rsid w:val="007D5CC1"/>
    <w:rsid w:val="007D5ED7"/>
    <w:rsid w:val="007E10C6"/>
    <w:rsid w:val="007E2144"/>
    <w:rsid w:val="007E4B49"/>
    <w:rsid w:val="007F098D"/>
    <w:rsid w:val="007F23B3"/>
    <w:rsid w:val="007F4B97"/>
    <w:rsid w:val="007F7A4D"/>
    <w:rsid w:val="00801B83"/>
    <w:rsid w:val="00802895"/>
    <w:rsid w:val="00820D1B"/>
    <w:rsid w:val="00823333"/>
    <w:rsid w:val="00823E5A"/>
    <w:rsid w:val="00826032"/>
    <w:rsid w:val="00827A34"/>
    <w:rsid w:val="0083374E"/>
    <w:rsid w:val="00833B3F"/>
    <w:rsid w:val="00834CFF"/>
    <w:rsid w:val="00841497"/>
    <w:rsid w:val="008423FF"/>
    <w:rsid w:val="00842DA7"/>
    <w:rsid w:val="0084645A"/>
    <w:rsid w:val="0085720D"/>
    <w:rsid w:val="00857FC8"/>
    <w:rsid w:val="00861325"/>
    <w:rsid w:val="0086651C"/>
    <w:rsid w:val="008753D6"/>
    <w:rsid w:val="0088272E"/>
    <w:rsid w:val="0088325D"/>
    <w:rsid w:val="0088562A"/>
    <w:rsid w:val="00887A0C"/>
    <w:rsid w:val="00890D56"/>
    <w:rsid w:val="0089561C"/>
    <w:rsid w:val="00896D99"/>
    <w:rsid w:val="00897E43"/>
    <w:rsid w:val="008A0A46"/>
    <w:rsid w:val="008A13F5"/>
    <w:rsid w:val="008A45B9"/>
    <w:rsid w:val="008A5C32"/>
    <w:rsid w:val="008B0E16"/>
    <w:rsid w:val="008B3964"/>
    <w:rsid w:val="008B3980"/>
    <w:rsid w:val="008B5773"/>
    <w:rsid w:val="008B6331"/>
    <w:rsid w:val="008D744F"/>
    <w:rsid w:val="008D7DF4"/>
    <w:rsid w:val="008E547E"/>
    <w:rsid w:val="008E5E59"/>
    <w:rsid w:val="008F437D"/>
    <w:rsid w:val="00902A47"/>
    <w:rsid w:val="00904F25"/>
    <w:rsid w:val="00920199"/>
    <w:rsid w:val="00921868"/>
    <w:rsid w:val="009330F3"/>
    <w:rsid w:val="0094149E"/>
    <w:rsid w:val="00941875"/>
    <w:rsid w:val="00945048"/>
    <w:rsid w:val="00947DD7"/>
    <w:rsid w:val="00951F6B"/>
    <w:rsid w:val="009524D6"/>
    <w:rsid w:val="009528CA"/>
    <w:rsid w:val="00954E45"/>
    <w:rsid w:val="009555CD"/>
    <w:rsid w:val="00965998"/>
    <w:rsid w:val="00967888"/>
    <w:rsid w:val="0097510E"/>
    <w:rsid w:val="00986E86"/>
    <w:rsid w:val="009A5536"/>
    <w:rsid w:val="009A77F6"/>
    <w:rsid w:val="009B5807"/>
    <w:rsid w:val="009C1EAE"/>
    <w:rsid w:val="009C4B9B"/>
    <w:rsid w:val="009D23F5"/>
    <w:rsid w:val="009D3021"/>
    <w:rsid w:val="009D5C2B"/>
    <w:rsid w:val="009E2B70"/>
    <w:rsid w:val="009E35D2"/>
    <w:rsid w:val="009F159C"/>
    <w:rsid w:val="009F4070"/>
    <w:rsid w:val="00A16349"/>
    <w:rsid w:val="00A25A88"/>
    <w:rsid w:val="00A275E4"/>
    <w:rsid w:val="00A32A5F"/>
    <w:rsid w:val="00A44F9E"/>
    <w:rsid w:val="00A4625D"/>
    <w:rsid w:val="00A511D3"/>
    <w:rsid w:val="00A54637"/>
    <w:rsid w:val="00A567CD"/>
    <w:rsid w:val="00A63D90"/>
    <w:rsid w:val="00A66372"/>
    <w:rsid w:val="00A738B0"/>
    <w:rsid w:val="00A75675"/>
    <w:rsid w:val="00A76E53"/>
    <w:rsid w:val="00A83EBD"/>
    <w:rsid w:val="00A950F2"/>
    <w:rsid w:val="00A9607B"/>
    <w:rsid w:val="00A96C48"/>
    <w:rsid w:val="00AA2A29"/>
    <w:rsid w:val="00AB2091"/>
    <w:rsid w:val="00AB5E89"/>
    <w:rsid w:val="00AD0669"/>
    <w:rsid w:val="00AD208A"/>
    <w:rsid w:val="00AD4A3C"/>
    <w:rsid w:val="00AD6D2D"/>
    <w:rsid w:val="00AE11C8"/>
    <w:rsid w:val="00AE3177"/>
    <w:rsid w:val="00AE45D5"/>
    <w:rsid w:val="00AE7DC0"/>
    <w:rsid w:val="00AF0924"/>
    <w:rsid w:val="00AF3C29"/>
    <w:rsid w:val="00AF61EB"/>
    <w:rsid w:val="00B01223"/>
    <w:rsid w:val="00B04EC4"/>
    <w:rsid w:val="00B129E4"/>
    <w:rsid w:val="00B14050"/>
    <w:rsid w:val="00B2683B"/>
    <w:rsid w:val="00B43F9B"/>
    <w:rsid w:val="00B44FF6"/>
    <w:rsid w:val="00B5209B"/>
    <w:rsid w:val="00B542D4"/>
    <w:rsid w:val="00B54421"/>
    <w:rsid w:val="00B54E20"/>
    <w:rsid w:val="00B60809"/>
    <w:rsid w:val="00B61469"/>
    <w:rsid w:val="00B642B8"/>
    <w:rsid w:val="00B7143F"/>
    <w:rsid w:val="00B817E2"/>
    <w:rsid w:val="00B824F8"/>
    <w:rsid w:val="00B82906"/>
    <w:rsid w:val="00B83308"/>
    <w:rsid w:val="00B9600F"/>
    <w:rsid w:val="00BA1111"/>
    <w:rsid w:val="00BA2096"/>
    <w:rsid w:val="00BA4CEA"/>
    <w:rsid w:val="00BB4C97"/>
    <w:rsid w:val="00BB56D2"/>
    <w:rsid w:val="00BB6C9A"/>
    <w:rsid w:val="00BB70FB"/>
    <w:rsid w:val="00BC10A7"/>
    <w:rsid w:val="00BE023D"/>
    <w:rsid w:val="00BE2BA7"/>
    <w:rsid w:val="00BE76DB"/>
    <w:rsid w:val="00BF22FC"/>
    <w:rsid w:val="00C00DA5"/>
    <w:rsid w:val="00C1245E"/>
    <w:rsid w:val="00C228C5"/>
    <w:rsid w:val="00C24EA8"/>
    <w:rsid w:val="00C26026"/>
    <w:rsid w:val="00C323F9"/>
    <w:rsid w:val="00C33468"/>
    <w:rsid w:val="00C3475E"/>
    <w:rsid w:val="00C34E27"/>
    <w:rsid w:val="00C40C06"/>
    <w:rsid w:val="00C4793F"/>
    <w:rsid w:val="00C55E91"/>
    <w:rsid w:val="00C62D67"/>
    <w:rsid w:val="00C70CA1"/>
    <w:rsid w:val="00C813FA"/>
    <w:rsid w:val="00C83E5F"/>
    <w:rsid w:val="00C850CD"/>
    <w:rsid w:val="00C8571B"/>
    <w:rsid w:val="00C90A7A"/>
    <w:rsid w:val="00C93F61"/>
    <w:rsid w:val="00C94464"/>
    <w:rsid w:val="00C953C9"/>
    <w:rsid w:val="00C95DDA"/>
    <w:rsid w:val="00CA401A"/>
    <w:rsid w:val="00CA59FD"/>
    <w:rsid w:val="00CA6745"/>
    <w:rsid w:val="00CA742D"/>
    <w:rsid w:val="00CB27ED"/>
    <w:rsid w:val="00CB53EC"/>
    <w:rsid w:val="00CB61D6"/>
    <w:rsid w:val="00CB6D18"/>
    <w:rsid w:val="00CC119B"/>
    <w:rsid w:val="00CC745D"/>
    <w:rsid w:val="00CD1095"/>
    <w:rsid w:val="00CD24F9"/>
    <w:rsid w:val="00CE016F"/>
    <w:rsid w:val="00CE6C4B"/>
    <w:rsid w:val="00CF12C6"/>
    <w:rsid w:val="00CF2B2F"/>
    <w:rsid w:val="00CF6292"/>
    <w:rsid w:val="00CF694C"/>
    <w:rsid w:val="00CF6B12"/>
    <w:rsid w:val="00CF7398"/>
    <w:rsid w:val="00D02EB8"/>
    <w:rsid w:val="00D0458D"/>
    <w:rsid w:val="00D13B1D"/>
    <w:rsid w:val="00D152E4"/>
    <w:rsid w:val="00D16330"/>
    <w:rsid w:val="00D171BC"/>
    <w:rsid w:val="00D1753D"/>
    <w:rsid w:val="00D2116D"/>
    <w:rsid w:val="00D23EFA"/>
    <w:rsid w:val="00D32A58"/>
    <w:rsid w:val="00D3327C"/>
    <w:rsid w:val="00D33B1E"/>
    <w:rsid w:val="00D34B66"/>
    <w:rsid w:val="00D44188"/>
    <w:rsid w:val="00D443FF"/>
    <w:rsid w:val="00D45CB5"/>
    <w:rsid w:val="00D46DEA"/>
    <w:rsid w:val="00D479D9"/>
    <w:rsid w:val="00D63339"/>
    <w:rsid w:val="00D63F4B"/>
    <w:rsid w:val="00D67570"/>
    <w:rsid w:val="00D71C47"/>
    <w:rsid w:val="00D73A90"/>
    <w:rsid w:val="00D761E8"/>
    <w:rsid w:val="00D77E97"/>
    <w:rsid w:val="00D818F5"/>
    <w:rsid w:val="00D83177"/>
    <w:rsid w:val="00D8506D"/>
    <w:rsid w:val="00D90307"/>
    <w:rsid w:val="00D90669"/>
    <w:rsid w:val="00D91F1A"/>
    <w:rsid w:val="00D92799"/>
    <w:rsid w:val="00D97830"/>
    <w:rsid w:val="00DA364A"/>
    <w:rsid w:val="00DA3FFC"/>
    <w:rsid w:val="00DA489D"/>
    <w:rsid w:val="00DA48D3"/>
    <w:rsid w:val="00DB08E2"/>
    <w:rsid w:val="00DB0A35"/>
    <w:rsid w:val="00DB228F"/>
    <w:rsid w:val="00DC2713"/>
    <w:rsid w:val="00DC4862"/>
    <w:rsid w:val="00DC6660"/>
    <w:rsid w:val="00DD03B9"/>
    <w:rsid w:val="00DD609E"/>
    <w:rsid w:val="00DD6EB4"/>
    <w:rsid w:val="00DE38F3"/>
    <w:rsid w:val="00DF1076"/>
    <w:rsid w:val="00DF26AA"/>
    <w:rsid w:val="00DF54E3"/>
    <w:rsid w:val="00DF7ED6"/>
    <w:rsid w:val="00E02CDE"/>
    <w:rsid w:val="00E06F11"/>
    <w:rsid w:val="00E11452"/>
    <w:rsid w:val="00E14FE4"/>
    <w:rsid w:val="00E20EEE"/>
    <w:rsid w:val="00E2699C"/>
    <w:rsid w:val="00E40E57"/>
    <w:rsid w:val="00E42AED"/>
    <w:rsid w:val="00E44015"/>
    <w:rsid w:val="00E4451A"/>
    <w:rsid w:val="00E4613A"/>
    <w:rsid w:val="00E47182"/>
    <w:rsid w:val="00E50411"/>
    <w:rsid w:val="00E51713"/>
    <w:rsid w:val="00E62711"/>
    <w:rsid w:val="00E72419"/>
    <w:rsid w:val="00E72975"/>
    <w:rsid w:val="00E72F86"/>
    <w:rsid w:val="00E7465A"/>
    <w:rsid w:val="00E75E93"/>
    <w:rsid w:val="00E81007"/>
    <w:rsid w:val="00E833A5"/>
    <w:rsid w:val="00E87776"/>
    <w:rsid w:val="00E9119D"/>
    <w:rsid w:val="00E92238"/>
    <w:rsid w:val="00EA206F"/>
    <w:rsid w:val="00EA3690"/>
    <w:rsid w:val="00EB0E73"/>
    <w:rsid w:val="00EB1C91"/>
    <w:rsid w:val="00EB2B5B"/>
    <w:rsid w:val="00EB5DDA"/>
    <w:rsid w:val="00EB7737"/>
    <w:rsid w:val="00EC0CA8"/>
    <w:rsid w:val="00EC49C7"/>
    <w:rsid w:val="00EC6DD6"/>
    <w:rsid w:val="00ED28E4"/>
    <w:rsid w:val="00ED576C"/>
    <w:rsid w:val="00ED789C"/>
    <w:rsid w:val="00EE165B"/>
    <w:rsid w:val="00EE3FA3"/>
    <w:rsid w:val="00EE4D57"/>
    <w:rsid w:val="00F00B76"/>
    <w:rsid w:val="00F04E6B"/>
    <w:rsid w:val="00F06F17"/>
    <w:rsid w:val="00F17CD5"/>
    <w:rsid w:val="00F17CF7"/>
    <w:rsid w:val="00F204DA"/>
    <w:rsid w:val="00F22694"/>
    <w:rsid w:val="00F226CA"/>
    <w:rsid w:val="00F239D1"/>
    <w:rsid w:val="00F23C5D"/>
    <w:rsid w:val="00F30C44"/>
    <w:rsid w:val="00F322E1"/>
    <w:rsid w:val="00F342F7"/>
    <w:rsid w:val="00F40FEC"/>
    <w:rsid w:val="00F4133D"/>
    <w:rsid w:val="00F42549"/>
    <w:rsid w:val="00F44943"/>
    <w:rsid w:val="00F51753"/>
    <w:rsid w:val="00F55CB2"/>
    <w:rsid w:val="00F57942"/>
    <w:rsid w:val="00F625A5"/>
    <w:rsid w:val="00F63ADF"/>
    <w:rsid w:val="00F63BBC"/>
    <w:rsid w:val="00F77501"/>
    <w:rsid w:val="00F8007A"/>
    <w:rsid w:val="00F803A3"/>
    <w:rsid w:val="00F80841"/>
    <w:rsid w:val="00F851EF"/>
    <w:rsid w:val="00F96A96"/>
    <w:rsid w:val="00FA5C55"/>
    <w:rsid w:val="00FB05DD"/>
    <w:rsid w:val="00FB15A7"/>
    <w:rsid w:val="00FB3DFD"/>
    <w:rsid w:val="00FB5E66"/>
    <w:rsid w:val="00FC306B"/>
    <w:rsid w:val="00FD41BF"/>
    <w:rsid w:val="00FD6763"/>
    <w:rsid w:val="00FE1F73"/>
    <w:rsid w:val="00FE355F"/>
    <w:rsid w:val="00FE556E"/>
    <w:rsid w:val="00FF14FF"/>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2699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E2699C"/>
    <w:rPr>
      <w:sz w:val="22"/>
      <w:szCs w:val="22"/>
      <w:lang w:eastAsia="en-US"/>
    </w:rPr>
  </w:style>
  <w:style w:type="character" w:customStyle="1" w:styleId="14">
    <w:name w:val="Неразрешенное упоминание1"/>
    <w:basedOn w:val="a0"/>
    <w:uiPriority w:val="99"/>
    <w:semiHidden/>
    <w:unhideWhenUsed/>
    <w:rsid w:val="009524D6"/>
    <w:rPr>
      <w:color w:val="605E5C"/>
      <w:shd w:val="clear" w:color="auto" w:fill="E1DFDD"/>
    </w:rPr>
  </w:style>
  <w:style w:type="character" w:styleId="af4">
    <w:name w:val="Unresolved Mention"/>
    <w:basedOn w:val="a0"/>
    <w:uiPriority w:val="99"/>
    <w:semiHidden/>
    <w:unhideWhenUsed/>
    <w:rsid w:val="000B6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5170">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8642901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179730395">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3003023">
      <w:bodyDiv w:val="1"/>
      <w:marLeft w:val="0"/>
      <w:marRight w:val="0"/>
      <w:marTop w:val="0"/>
      <w:marBottom w:val="0"/>
      <w:divBdr>
        <w:top w:val="none" w:sz="0" w:space="0" w:color="auto"/>
        <w:left w:val="none" w:sz="0" w:space="0" w:color="auto"/>
        <w:bottom w:val="none" w:sz="0" w:space="0" w:color="auto"/>
        <w:right w:val="none" w:sz="0" w:space="0" w:color="auto"/>
      </w:divBdr>
    </w:div>
    <w:div w:id="16787756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3878">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24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1164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39929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1533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D437-5003-4BFC-920E-1D164DD6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7488</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50076</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2018-09-11T09:23:00Z</cp:lastPrinted>
  <dcterms:created xsi:type="dcterms:W3CDTF">2021-07-14T10:03:00Z</dcterms:created>
  <dcterms:modified xsi:type="dcterms:W3CDTF">2024-05-18T13:28:00Z</dcterms:modified>
</cp:coreProperties>
</file>